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94D4" w14:textId="77777777" w:rsidR="00BA7774" w:rsidRPr="00495A81" w:rsidRDefault="00362CA5" w:rsidP="00DA77E2">
      <w:pPr>
        <w:widowControl/>
        <w:tabs>
          <w:tab w:val="center" w:pos="4608"/>
          <w:tab w:val="left" w:pos="9216"/>
        </w:tabs>
        <w:jc w:val="center"/>
        <w:rPr>
          <w:rFonts w:asciiTheme="minorHAnsi" w:hAnsiTheme="minorHAnsi" w:cstheme="minorHAnsi"/>
          <w:b/>
          <w:sz w:val="44"/>
          <w:szCs w:val="44"/>
        </w:rPr>
      </w:pPr>
      <w:r w:rsidRPr="00495A81">
        <w:rPr>
          <w:rFonts w:asciiTheme="minorHAnsi" w:hAnsiTheme="minorHAnsi" w:cstheme="minorHAnsi"/>
          <w:b/>
          <w:sz w:val="44"/>
          <w:szCs w:val="44"/>
        </w:rPr>
        <w:t xml:space="preserve">HOME </w:t>
      </w:r>
      <w:r w:rsidR="00D94550" w:rsidRPr="00495A81">
        <w:rPr>
          <w:rFonts w:asciiTheme="minorHAnsi" w:hAnsiTheme="minorHAnsi" w:cstheme="minorHAnsi"/>
          <w:b/>
          <w:sz w:val="44"/>
          <w:szCs w:val="44"/>
        </w:rPr>
        <w:t>WRITTEN AGREEMENT</w:t>
      </w:r>
    </w:p>
    <w:p w14:paraId="1A02CC4B" w14:textId="77777777" w:rsidR="00BC645F" w:rsidRPr="00495A81" w:rsidRDefault="00BC645F" w:rsidP="00BC645F">
      <w:pPr>
        <w:widowControl/>
        <w:tabs>
          <w:tab w:val="center" w:pos="4608"/>
          <w:tab w:val="left" w:pos="9216"/>
        </w:tabs>
        <w:jc w:val="center"/>
        <w:rPr>
          <w:rFonts w:asciiTheme="minorHAnsi" w:hAnsiTheme="minorHAnsi" w:cstheme="minorHAnsi"/>
          <w:b/>
          <w:sz w:val="32"/>
          <w:szCs w:val="32"/>
        </w:rPr>
      </w:pPr>
      <w:r w:rsidRPr="00495A81">
        <w:rPr>
          <w:rFonts w:asciiTheme="minorHAnsi" w:hAnsiTheme="minorHAnsi" w:cstheme="minorHAnsi"/>
          <w:b/>
          <w:sz w:val="44"/>
          <w:szCs w:val="44"/>
        </w:rPr>
        <w:t>SELF-HELP LOAN POOL</w:t>
      </w:r>
    </w:p>
    <w:p w14:paraId="7864097F" w14:textId="77777777" w:rsidR="00BC645F" w:rsidRPr="00495A81" w:rsidRDefault="00BC645F" w:rsidP="00362CA5">
      <w:pPr>
        <w:widowControl/>
        <w:rPr>
          <w:rFonts w:asciiTheme="minorHAnsi" w:hAnsiTheme="minorHAnsi" w:cstheme="minorHAnsi"/>
          <w:sz w:val="22"/>
          <w:szCs w:val="22"/>
        </w:rPr>
      </w:pPr>
    </w:p>
    <w:p w14:paraId="30CD4C71" w14:textId="77777777" w:rsidR="00BC645F" w:rsidRPr="00495A81" w:rsidRDefault="00BC645F" w:rsidP="00362CA5">
      <w:pPr>
        <w:widowControl/>
        <w:rPr>
          <w:rFonts w:asciiTheme="minorHAnsi" w:hAnsiTheme="minorHAnsi" w:cstheme="minorHAnsi"/>
          <w:sz w:val="22"/>
          <w:szCs w:val="22"/>
        </w:rPr>
      </w:pPr>
      <w:r w:rsidRPr="00495A81">
        <w:rPr>
          <w:rFonts w:asciiTheme="minorHAnsi" w:hAnsiTheme="minorHAnsi" w:cstheme="minorHAnsi"/>
          <w:sz w:val="22"/>
          <w:szCs w:val="22"/>
        </w:rPr>
        <w:t>North Carolina Housing Finance Agency</w:t>
      </w:r>
    </w:p>
    <w:p w14:paraId="4EFA55E7" w14:textId="77777777" w:rsidR="00BC645F" w:rsidRPr="00495A81" w:rsidRDefault="00BC645F" w:rsidP="00362CA5">
      <w:pPr>
        <w:widowControl/>
        <w:rPr>
          <w:rFonts w:asciiTheme="minorHAnsi" w:hAnsiTheme="minorHAnsi" w:cstheme="minorHAnsi"/>
          <w:sz w:val="22"/>
          <w:szCs w:val="22"/>
        </w:rPr>
      </w:pPr>
      <w:r w:rsidRPr="00495A81">
        <w:rPr>
          <w:rFonts w:asciiTheme="minorHAnsi" w:hAnsiTheme="minorHAnsi" w:cstheme="minorHAnsi"/>
          <w:sz w:val="22"/>
          <w:szCs w:val="22"/>
        </w:rPr>
        <w:t>3508 Bush Street</w:t>
      </w:r>
    </w:p>
    <w:p w14:paraId="74BE6A5D" w14:textId="77777777" w:rsidR="00BC645F" w:rsidRPr="00495A81" w:rsidRDefault="00BC645F" w:rsidP="00362CA5">
      <w:pPr>
        <w:widowControl/>
        <w:rPr>
          <w:rFonts w:asciiTheme="minorHAnsi" w:hAnsiTheme="minorHAnsi" w:cstheme="minorHAnsi"/>
          <w:sz w:val="22"/>
          <w:szCs w:val="22"/>
        </w:rPr>
      </w:pPr>
      <w:r w:rsidRPr="00495A81">
        <w:rPr>
          <w:rFonts w:asciiTheme="minorHAnsi" w:hAnsiTheme="minorHAnsi" w:cstheme="minorHAnsi"/>
          <w:sz w:val="22"/>
          <w:szCs w:val="22"/>
        </w:rPr>
        <w:t>Raleigh, NC 27609</w:t>
      </w:r>
    </w:p>
    <w:p w14:paraId="48035DC2" w14:textId="77777777" w:rsidR="00BC645F" w:rsidRPr="00495A81" w:rsidRDefault="00BC645F" w:rsidP="00362CA5">
      <w:pPr>
        <w:widowControl/>
        <w:rPr>
          <w:rFonts w:asciiTheme="minorHAnsi" w:hAnsiTheme="minorHAnsi" w:cstheme="minorHAnsi"/>
          <w:sz w:val="22"/>
          <w:szCs w:val="22"/>
        </w:rPr>
      </w:pPr>
    </w:p>
    <w:p w14:paraId="4430AB93" w14:textId="57C5C6C9" w:rsidR="00BC645F" w:rsidRPr="00495A81" w:rsidRDefault="00BC645F" w:rsidP="00362CA5">
      <w:pPr>
        <w:widowControl/>
        <w:rPr>
          <w:rFonts w:asciiTheme="minorHAnsi" w:hAnsiTheme="minorHAnsi" w:cstheme="minorHAnsi"/>
          <w:sz w:val="22"/>
          <w:szCs w:val="22"/>
        </w:rPr>
      </w:pPr>
      <w:r w:rsidRPr="00495A81">
        <w:rPr>
          <w:rFonts w:asciiTheme="minorHAnsi" w:hAnsiTheme="minorHAnsi" w:cstheme="minorHAnsi"/>
          <w:sz w:val="22"/>
          <w:szCs w:val="22"/>
        </w:rPr>
        <w:t>RE:</w:t>
      </w:r>
      <w:r w:rsidRPr="00495A81">
        <w:rPr>
          <w:rFonts w:asciiTheme="minorHAnsi" w:hAnsiTheme="minorHAnsi" w:cstheme="minorHAnsi"/>
          <w:b/>
          <w:sz w:val="22"/>
          <w:szCs w:val="22"/>
        </w:rPr>
        <w:t xml:space="preserve"> </w:t>
      </w:r>
      <w:r w:rsidRPr="00495A81">
        <w:rPr>
          <w:rFonts w:asciiTheme="minorHAnsi" w:hAnsiTheme="minorHAnsi" w:cstheme="minorHAnsi"/>
          <w:b/>
          <w:sz w:val="22"/>
          <w:szCs w:val="22"/>
        </w:rPr>
        <w:tab/>
      </w:r>
      <w:sdt>
        <w:sdtPr>
          <w:rPr>
            <w:rFonts w:asciiTheme="minorHAnsi" w:hAnsiTheme="minorHAnsi" w:cstheme="minorHAnsi"/>
            <w:sz w:val="22"/>
            <w:szCs w:val="22"/>
            <w:highlight w:val="yellow"/>
          </w:rPr>
          <w:id w:val="2782541"/>
          <w:placeholder>
            <w:docPart w:val="DefaultPlaceholder_22675703"/>
          </w:placeholder>
          <w:text/>
        </w:sdtPr>
        <w:sdtEndPr/>
        <w:sdtContent>
          <w:r w:rsidR="00A54DF3" w:rsidRPr="00495A81">
            <w:rPr>
              <w:rFonts w:asciiTheme="minorHAnsi" w:hAnsiTheme="minorHAnsi" w:cstheme="minorHAnsi"/>
              <w:sz w:val="22"/>
              <w:szCs w:val="22"/>
              <w:highlight w:val="yellow"/>
            </w:rPr>
            <w:t>Habitat for Humanity of County, Inc.</w:t>
          </w:r>
          <w:r w:rsidR="00A440ED" w:rsidRPr="00495A81">
            <w:rPr>
              <w:rFonts w:asciiTheme="minorHAnsi" w:hAnsiTheme="minorHAnsi" w:cstheme="minorHAnsi"/>
              <w:sz w:val="22"/>
              <w:szCs w:val="22"/>
              <w:highlight w:val="yellow"/>
            </w:rPr>
            <w:t xml:space="preserve"> –</w:t>
          </w:r>
          <w:r w:rsidR="00297C5F">
            <w:rPr>
              <w:rFonts w:asciiTheme="minorHAnsi" w:hAnsiTheme="minorHAnsi" w:cstheme="minorHAnsi"/>
              <w:sz w:val="22"/>
              <w:szCs w:val="22"/>
              <w:highlight w:val="yellow"/>
            </w:rPr>
            <w:t xml:space="preserve"> </w:t>
          </w:r>
          <w:r w:rsidR="00A440ED" w:rsidRPr="00495A81">
            <w:rPr>
              <w:rFonts w:asciiTheme="minorHAnsi" w:hAnsiTheme="minorHAnsi" w:cstheme="minorHAnsi"/>
              <w:sz w:val="22"/>
              <w:szCs w:val="22"/>
              <w:highlight w:val="yellow"/>
            </w:rPr>
            <w:t>U</w:t>
          </w:r>
          <w:r w:rsidR="00297C5F">
            <w:rPr>
              <w:rFonts w:asciiTheme="minorHAnsi" w:hAnsiTheme="minorHAnsi" w:cstheme="minorHAnsi"/>
              <w:sz w:val="22"/>
              <w:szCs w:val="22"/>
              <w:highlight w:val="yellow"/>
            </w:rPr>
            <w:t>se Full Organization Legal Name that Matches W9</w:t>
          </w:r>
        </w:sdtContent>
      </w:sdt>
    </w:p>
    <w:p w14:paraId="33D72542" w14:textId="4D91D564" w:rsidR="00A440ED" w:rsidRDefault="00BA7774" w:rsidP="00362CA5">
      <w:pPr>
        <w:widowControl/>
        <w:rPr>
          <w:rFonts w:asciiTheme="minorHAnsi" w:hAnsiTheme="minorHAnsi" w:cstheme="minorHAnsi"/>
          <w:sz w:val="22"/>
          <w:szCs w:val="22"/>
          <w:highlight w:val="yellow"/>
        </w:rPr>
      </w:pPr>
      <w:r w:rsidRPr="00495A81">
        <w:rPr>
          <w:rFonts w:asciiTheme="minorHAnsi" w:hAnsiTheme="minorHAnsi" w:cstheme="minorHAnsi"/>
          <w:sz w:val="22"/>
          <w:szCs w:val="22"/>
        </w:rPr>
        <w:tab/>
      </w:r>
      <w:sdt>
        <w:sdtPr>
          <w:rPr>
            <w:rFonts w:asciiTheme="minorHAnsi" w:hAnsiTheme="minorHAnsi" w:cstheme="minorHAnsi"/>
            <w:sz w:val="22"/>
            <w:szCs w:val="22"/>
            <w:highlight w:val="yellow"/>
          </w:rPr>
          <w:id w:val="2782545"/>
          <w:placeholder>
            <w:docPart w:val="DefaultPlaceholder_22675703"/>
          </w:placeholder>
          <w:text/>
        </w:sdtPr>
        <w:sdtEndPr/>
        <w:sdtContent>
          <w:r w:rsidR="00A440ED" w:rsidRPr="00495A81">
            <w:rPr>
              <w:rFonts w:asciiTheme="minorHAnsi" w:hAnsiTheme="minorHAnsi" w:cstheme="minorHAnsi"/>
              <w:sz w:val="22"/>
              <w:szCs w:val="22"/>
              <w:highlight w:val="yellow"/>
            </w:rPr>
            <w:t>Organization Office Address</w:t>
          </w:r>
        </w:sdtContent>
      </w:sdt>
      <w:r w:rsidRPr="00495A81">
        <w:rPr>
          <w:rFonts w:asciiTheme="minorHAnsi" w:hAnsiTheme="minorHAnsi" w:cstheme="minorHAnsi"/>
          <w:sz w:val="22"/>
          <w:szCs w:val="22"/>
          <w:highlight w:val="yellow"/>
        </w:rPr>
        <w:t>,</w:t>
      </w:r>
    </w:p>
    <w:p w14:paraId="1A3306EA" w14:textId="25CDAEAE" w:rsidR="00BC645F" w:rsidRPr="00495A81" w:rsidRDefault="006520EE" w:rsidP="00495A81">
      <w:pPr>
        <w:widowControl/>
        <w:ind w:firstLine="720"/>
        <w:rPr>
          <w:rFonts w:asciiTheme="minorHAnsi" w:hAnsiTheme="minorHAnsi" w:cstheme="minorHAnsi"/>
          <w:b/>
          <w:sz w:val="22"/>
          <w:szCs w:val="22"/>
        </w:rPr>
      </w:pPr>
      <w:sdt>
        <w:sdtPr>
          <w:rPr>
            <w:rFonts w:asciiTheme="minorHAnsi" w:hAnsiTheme="minorHAnsi" w:cstheme="minorHAnsi"/>
            <w:sz w:val="22"/>
            <w:szCs w:val="22"/>
            <w:highlight w:val="yellow"/>
          </w:rPr>
          <w:id w:val="2782554"/>
          <w:placeholder>
            <w:docPart w:val="DefaultPlaceholder_22675703"/>
          </w:placeholder>
          <w:text/>
        </w:sdtPr>
        <w:sdtEndPr/>
        <w:sdtContent>
          <w:r w:rsidR="00467DD1" w:rsidRPr="00495A81">
            <w:rPr>
              <w:rFonts w:asciiTheme="minorHAnsi" w:hAnsiTheme="minorHAnsi" w:cstheme="minorHAnsi"/>
              <w:sz w:val="22"/>
              <w:szCs w:val="22"/>
              <w:highlight w:val="yellow"/>
            </w:rPr>
            <w:t>City</w:t>
          </w:r>
        </w:sdtContent>
      </w:sdt>
      <w:r w:rsidR="00BC645F" w:rsidRPr="00495A81">
        <w:rPr>
          <w:rFonts w:asciiTheme="minorHAnsi" w:hAnsiTheme="minorHAnsi" w:cstheme="minorHAnsi"/>
          <w:b/>
          <w:sz w:val="22"/>
          <w:szCs w:val="22"/>
        </w:rPr>
        <w:t xml:space="preserve">, </w:t>
      </w:r>
      <w:r w:rsidR="00BC645F" w:rsidRPr="00495A81">
        <w:rPr>
          <w:rFonts w:asciiTheme="minorHAnsi" w:hAnsiTheme="minorHAnsi" w:cstheme="minorHAnsi"/>
          <w:sz w:val="22"/>
          <w:szCs w:val="22"/>
        </w:rPr>
        <w:t>North Carolina</w:t>
      </w:r>
      <w:r w:rsidR="00934BAC" w:rsidRPr="00495A81">
        <w:rPr>
          <w:rFonts w:asciiTheme="minorHAnsi" w:hAnsiTheme="minorHAnsi" w:cstheme="minorHAnsi"/>
          <w:sz w:val="22"/>
          <w:szCs w:val="22"/>
          <w:highlight w:val="yellow"/>
        </w:rPr>
        <w:t xml:space="preserve"> </w:t>
      </w:r>
      <w:sdt>
        <w:sdtPr>
          <w:rPr>
            <w:rFonts w:asciiTheme="minorHAnsi" w:hAnsiTheme="minorHAnsi" w:cstheme="minorHAnsi"/>
            <w:sz w:val="22"/>
            <w:szCs w:val="22"/>
            <w:highlight w:val="yellow"/>
          </w:rPr>
          <w:id w:val="-1067636898"/>
          <w:placeholder>
            <w:docPart w:val="018AD4938C0F4A0E8D0F90BEEA5F0BCB"/>
          </w:placeholder>
          <w:text/>
        </w:sdtPr>
        <w:sdtEndPr/>
        <w:sdtContent>
          <w:r w:rsidR="00467DD1" w:rsidRPr="00495A81">
            <w:rPr>
              <w:rFonts w:asciiTheme="minorHAnsi" w:hAnsiTheme="minorHAnsi" w:cstheme="minorHAnsi"/>
              <w:sz w:val="22"/>
              <w:szCs w:val="22"/>
              <w:highlight w:val="yellow"/>
            </w:rPr>
            <w:t>Zipcode</w:t>
          </w:r>
        </w:sdtContent>
      </w:sdt>
    </w:p>
    <w:p w14:paraId="3DBABDEA" w14:textId="77777777" w:rsidR="00624E24" w:rsidRPr="00495A81" w:rsidRDefault="00624E24" w:rsidP="00CA5C38">
      <w:pPr>
        <w:widowControl/>
        <w:rPr>
          <w:rFonts w:asciiTheme="minorHAnsi" w:hAnsiTheme="minorHAnsi" w:cstheme="minorHAnsi"/>
          <w:sz w:val="22"/>
          <w:szCs w:val="22"/>
        </w:rPr>
      </w:pPr>
    </w:p>
    <w:p w14:paraId="401483E3" w14:textId="77777777" w:rsidR="00624E24" w:rsidRPr="00495A81" w:rsidRDefault="00624E24" w:rsidP="00CA5C38">
      <w:pPr>
        <w:widowControl/>
        <w:rPr>
          <w:rFonts w:asciiTheme="minorHAnsi" w:hAnsiTheme="minorHAnsi" w:cstheme="minorHAnsi"/>
          <w:sz w:val="22"/>
          <w:szCs w:val="22"/>
        </w:rPr>
      </w:pPr>
    </w:p>
    <w:p w14:paraId="329CF0B0" w14:textId="3565B528" w:rsidR="00362CA5" w:rsidRPr="00495A81" w:rsidRDefault="004546BA" w:rsidP="00CA5C38">
      <w:pPr>
        <w:widowControl/>
        <w:rPr>
          <w:rFonts w:asciiTheme="minorHAnsi" w:hAnsiTheme="minorHAnsi" w:cstheme="minorHAnsi"/>
          <w:sz w:val="22"/>
          <w:szCs w:val="22"/>
        </w:rPr>
      </w:pPr>
      <w:r w:rsidRPr="00495A81">
        <w:rPr>
          <w:rFonts w:asciiTheme="minorHAnsi" w:hAnsiTheme="minorHAnsi" w:cstheme="minorHAnsi"/>
          <w:sz w:val="22"/>
          <w:szCs w:val="22"/>
        </w:rPr>
        <w:t>THIS WRITTEN AGREEMENT (the “Agreement”) made</w:t>
      </w:r>
      <w:r w:rsidR="00362CA5" w:rsidRPr="00495A81">
        <w:rPr>
          <w:rFonts w:asciiTheme="minorHAnsi" w:hAnsiTheme="minorHAnsi" w:cstheme="minorHAnsi"/>
          <w:sz w:val="22"/>
          <w:szCs w:val="22"/>
        </w:rPr>
        <w:t xml:space="preserve"> this </w:t>
      </w:r>
      <w:sdt>
        <w:sdtPr>
          <w:rPr>
            <w:rFonts w:asciiTheme="minorHAnsi" w:hAnsiTheme="minorHAnsi" w:cstheme="minorHAnsi"/>
            <w:sz w:val="22"/>
            <w:szCs w:val="22"/>
            <w:highlight w:val="yellow"/>
          </w:rPr>
          <w:id w:val="22664635"/>
          <w:placeholder>
            <w:docPart w:val="DefaultPlaceholder_22675703"/>
          </w:placeholder>
          <w:text/>
        </w:sdtPr>
        <w:sdtEndPr/>
        <w:sdtContent>
          <w:r w:rsidR="00225F85" w:rsidRPr="00495A81">
            <w:rPr>
              <w:rFonts w:asciiTheme="minorHAnsi" w:hAnsiTheme="minorHAnsi" w:cstheme="minorHAnsi"/>
              <w:sz w:val="22"/>
              <w:szCs w:val="22"/>
              <w:highlight w:val="yellow"/>
            </w:rPr>
            <w:t>1</w:t>
          </w:r>
        </w:sdtContent>
      </w:sdt>
      <w:sdt>
        <w:sdtPr>
          <w:rPr>
            <w:rFonts w:asciiTheme="minorHAnsi" w:hAnsiTheme="minorHAnsi" w:cstheme="minorHAnsi"/>
            <w:sz w:val="22"/>
            <w:szCs w:val="22"/>
            <w:highlight w:val="yellow"/>
          </w:rPr>
          <w:id w:val="22664836"/>
          <w:placeholder>
            <w:docPart w:val="DefaultPlaceholder_22675704"/>
          </w:placeholder>
          <w:dropDownList>
            <w:listItem w:value="Choose an item."/>
            <w:listItem w:displayText="st" w:value="st"/>
            <w:listItem w:displayText="nd" w:value="nd"/>
            <w:listItem w:displayText="rd" w:value="rd"/>
            <w:listItem w:displayText="th" w:value="th"/>
          </w:dropDownList>
        </w:sdtPr>
        <w:sdtEndPr/>
        <w:sdtContent>
          <w:r w:rsidR="00225F85" w:rsidRPr="00495A81">
            <w:rPr>
              <w:rFonts w:asciiTheme="minorHAnsi" w:hAnsiTheme="minorHAnsi" w:cstheme="minorHAnsi"/>
              <w:sz w:val="22"/>
              <w:szCs w:val="22"/>
              <w:highlight w:val="yellow"/>
            </w:rPr>
            <w:t>st</w:t>
          </w:r>
        </w:sdtContent>
      </w:sdt>
      <w:r w:rsidR="006A7FE9" w:rsidRPr="00495A81">
        <w:rPr>
          <w:rFonts w:asciiTheme="minorHAnsi" w:hAnsiTheme="minorHAnsi" w:cstheme="minorHAnsi"/>
          <w:sz w:val="22"/>
          <w:szCs w:val="22"/>
        </w:rPr>
        <w:t xml:space="preserve"> </w:t>
      </w:r>
      <w:r w:rsidR="00362CA5" w:rsidRPr="00495A81">
        <w:rPr>
          <w:rFonts w:asciiTheme="minorHAnsi" w:hAnsiTheme="minorHAnsi" w:cstheme="minorHAnsi"/>
          <w:sz w:val="22"/>
          <w:szCs w:val="22"/>
        </w:rPr>
        <w:t>day of</w:t>
      </w:r>
      <w:r w:rsidR="00CC1178" w:rsidRPr="00495A81">
        <w:rPr>
          <w:rFonts w:asciiTheme="minorHAnsi" w:hAnsiTheme="minorHAnsi" w:cstheme="minorHAnsi"/>
          <w:sz w:val="22"/>
          <w:szCs w:val="22"/>
        </w:rPr>
        <w:t xml:space="preserve"> </w:t>
      </w:r>
      <w:sdt>
        <w:sdtPr>
          <w:rPr>
            <w:rFonts w:asciiTheme="minorHAnsi" w:hAnsiTheme="minorHAnsi" w:cstheme="minorHAnsi"/>
            <w:sz w:val="22"/>
            <w:szCs w:val="22"/>
            <w:highlight w:val="yellow"/>
          </w:rPr>
          <w:id w:val="22664842"/>
          <w:placeholder>
            <w:docPart w:val="DefaultPlaceholder_22675703"/>
          </w:placeholder>
          <w:text/>
        </w:sdtPr>
        <w:sdtEndPr/>
        <w:sdtContent>
          <w:r w:rsidR="00CC77AF" w:rsidRPr="00495A81">
            <w:rPr>
              <w:rFonts w:asciiTheme="minorHAnsi" w:hAnsiTheme="minorHAnsi" w:cstheme="minorHAnsi"/>
              <w:sz w:val="22"/>
              <w:szCs w:val="22"/>
              <w:highlight w:val="yellow"/>
            </w:rPr>
            <w:t>January</w:t>
          </w:r>
        </w:sdtContent>
      </w:sdt>
      <w:r w:rsidR="00201027" w:rsidRPr="00495A81">
        <w:rPr>
          <w:rFonts w:asciiTheme="minorHAnsi" w:hAnsiTheme="minorHAnsi" w:cstheme="minorHAnsi"/>
          <w:sz w:val="22"/>
          <w:szCs w:val="22"/>
          <w:highlight w:val="yellow"/>
        </w:rPr>
        <w:t xml:space="preserve">, </w:t>
      </w:r>
      <w:r w:rsidR="00201027" w:rsidRPr="00E33DD7">
        <w:rPr>
          <w:rFonts w:asciiTheme="minorHAnsi" w:hAnsiTheme="minorHAnsi" w:cstheme="minorHAnsi"/>
          <w:sz w:val="22"/>
          <w:szCs w:val="22"/>
        </w:rPr>
        <w:t>20</w:t>
      </w:r>
      <w:sdt>
        <w:sdtPr>
          <w:rPr>
            <w:rFonts w:asciiTheme="minorHAnsi" w:hAnsiTheme="minorHAnsi" w:cstheme="minorHAnsi"/>
            <w:sz w:val="22"/>
            <w:szCs w:val="22"/>
          </w:rPr>
          <w:id w:val="22664879"/>
          <w:placeholder>
            <w:docPart w:val="DefaultPlaceholder_22675703"/>
          </w:placeholder>
          <w:text/>
        </w:sdtPr>
        <w:sdtEndPr/>
        <w:sdtContent>
          <w:r w:rsidR="00A440ED" w:rsidRPr="00E33DD7">
            <w:rPr>
              <w:rFonts w:asciiTheme="minorHAnsi" w:hAnsiTheme="minorHAnsi" w:cstheme="minorHAnsi"/>
              <w:sz w:val="22"/>
              <w:szCs w:val="22"/>
            </w:rPr>
            <w:t>2</w:t>
          </w:r>
          <w:r w:rsidR="002F5A05" w:rsidRPr="00E33DD7">
            <w:rPr>
              <w:rFonts w:asciiTheme="minorHAnsi" w:hAnsiTheme="minorHAnsi" w:cstheme="minorHAnsi"/>
              <w:sz w:val="22"/>
              <w:szCs w:val="22"/>
            </w:rPr>
            <w:t>4</w:t>
          </w:r>
        </w:sdtContent>
      </w:sdt>
      <w:r w:rsidR="00362CA5" w:rsidRPr="00E33DD7">
        <w:rPr>
          <w:rFonts w:asciiTheme="minorHAnsi" w:hAnsiTheme="minorHAnsi" w:cstheme="minorHAnsi"/>
          <w:sz w:val="22"/>
          <w:szCs w:val="22"/>
        </w:rPr>
        <w:t>,</w:t>
      </w:r>
      <w:r w:rsidR="00362CA5" w:rsidRPr="00495A81">
        <w:rPr>
          <w:rFonts w:asciiTheme="minorHAnsi" w:hAnsiTheme="minorHAnsi" w:cstheme="minorHAnsi"/>
          <w:sz w:val="22"/>
          <w:szCs w:val="22"/>
        </w:rPr>
        <w:t xml:space="preserve"> by and between the North Carolina Housing Finance Agency</w:t>
      </w:r>
      <w:r w:rsidR="00C25D55" w:rsidRPr="00495A81">
        <w:rPr>
          <w:rFonts w:asciiTheme="minorHAnsi" w:hAnsiTheme="minorHAnsi" w:cstheme="minorHAnsi"/>
          <w:sz w:val="22"/>
          <w:szCs w:val="22"/>
        </w:rPr>
        <w:t xml:space="preserve"> as grantee</w:t>
      </w:r>
      <w:r w:rsidR="00362CA5" w:rsidRPr="00495A81">
        <w:rPr>
          <w:rFonts w:asciiTheme="minorHAnsi" w:hAnsiTheme="minorHAnsi" w:cstheme="minorHAnsi"/>
          <w:sz w:val="22"/>
          <w:szCs w:val="22"/>
        </w:rPr>
        <w:t>,</w:t>
      </w:r>
      <w:bookmarkStart w:id="0" w:name="_Hlk20395058"/>
      <w:r w:rsidR="00362CA5" w:rsidRPr="00495A81">
        <w:rPr>
          <w:rFonts w:asciiTheme="minorHAnsi" w:hAnsiTheme="minorHAnsi" w:cstheme="minorHAnsi"/>
          <w:sz w:val="22"/>
          <w:szCs w:val="22"/>
        </w:rPr>
        <w:t xml:space="preserve"> (</w:t>
      </w:r>
      <w:r w:rsidR="00CC77AF" w:rsidRPr="00495A81">
        <w:rPr>
          <w:rFonts w:asciiTheme="minorHAnsi" w:hAnsiTheme="minorHAnsi" w:cstheme="minorHAnsi"/>
          <w:sz w:val="22"/>
          <w:szCs w:val="22"/>
        </w:rPr>
        <w:t xml:space="preserve">“NCHFA” or </w:t>
      </w:r>
      <w:r w:rsidR="00362CA5" w:rsidRPr="00495A81">
        <w:rPr>
          <w:rFonts w:asciiTheme="minorHAnsi" w:hAnsiTheme="minorHAnsi" w:cstheme="minorHAnsi"/>
          <w:sz w:val="22"/>
          <w:szCs w:val="22"/>
        </w:rPr>
        <w:t xml:space="preserve">the “Agency”), </w:t>
      </w:r>
      <w:bookmarkEnd w:id="0"/>
      <w:r w:rsidR="00362CA5" w:rsidRPr="00495A81">
        <w:rPr>
          <w:rFonts w:asciiTheme="minorHAnsi" w:hAnsiTheme="minorHAnsi" w:cstheme="minorHAnsi"/>
          <w:sz w:val="22"/>
          <w:szCs w:val="22"/>
        </w:rPr>
        <w:t xml:space="preserve">and </w:t>
      </w:r>
      <w:sdt>
        <w:sdtPr>
          <w:rPr>
            <w:rFonts w:asciiTheme="minorHAnsi" w:hAnsiTheme="minorHAnsi" w:cstheme="minorHAnsi"/>
            <w:sz w:val="22"/>
            <w:szCs w:val="22"/>
            <w:highlight w:val="yellow"/>
          </w:rPr>
          <w:id w:val="22664906"/>
          <w:placeholder>
            <w:docPart w:val="DefaultPlaceholder_22675703"/>
          </w:placeholder>
          <w:text/>
        </w:sdtPr>
        <w:sdtEndPr/>
        <w:sdtContent>
          <w:r w:rsidR="00297C5F">
            <w:rPr>
              <w:rFonts w:asciiTheme="minorHAnsi" w:hAnsiTheme="minorHAnsi" w:cstheme="minorHAnsi"/>
              <w:sz w:val="22"/>
              <w:szCs w:val="22"/>
              <w:highlight w:val="yellow"/>
            </w:rPr>
            <w:t>Full Organization Legal Name that Matches W9</w:t>
          </w:r>
          <w:r w:rsidR="00A440ED" w:rsidRPr="00495A81">
            <w:rPr>
              <w:rFonts w:asciiTheme="minorHAnsi" w:hAnsiTheme="minorHAnsi" w:cstheme="minorHAnsi"/>
              <w:sz w:val="22"/>
              <w:szCs w:val="22"/>
              <w:highlight w:val="yellow"/>
            </w:rPr>
            <w:t xml:space="preserve"> Habitat for Humanity of County, Inc.</w:t>
          </w:r>
        </w:sdtContent>
      </w:sdt>
      <w:r w:rsidR="00CC1178" w:rsidRPr="00495A81">
        <w:rPr>
          <w:rFonts w:asciiTheme="minorHAnsi" w:hAnsiTheme="minorHAnsi" w:cstheme="minorHAnsi"/>
          <w:sz w:val="22"/>
          <w:szCs w:val="22"/>
        </w:rPr>
        <w:t xml:space="preserve"> </w:t>
      </w:r>
      <w:r w:rsidR="00C25D55" w:rsidRPr="00495A81">
        <w:rPr>
          <w:rFonts w:asciiTheme="minorHAnsi" w:hAnsiTheme="minorHAnsi" w:cstheme="minorHAnsi"/>
          <w:sz w:val="22"/>
          <w:szCs w:val="22"/>
        </w:rPr>
        <w:t>(the</w:t>
      </w:r>
      <w:r w:rsidR="00362CA5" w:rsidRPr="00495A81">
        <w:rPr>
          <w:rFonts w:asciiTheme="minorHAnsi" w:hAnsiTheme="minorHAnsi" w:cstheme="minorHAnsi"/>
          <w:sz w:val="22"/>
          <w:szCs w:val="22"/>
        </w:rPr>
        <w:t xml:space="preserve"> “</w:t>
      </w:r>
      <w:r w:rsidR="00C25D55" w:rsidRPr="00495A81">
        <w:rPr>
          <w:rFonts w:asciiTheme="minorHAnsi" w:hAnsiTheme="minorHAnsi" w:cstheme="minorHAnsi"/>
          <w:sz w:val="22"/>
          <w:szCs w:val="22"/>
        </w:rPr>
        <w:t>Member</w:t>
      </w:r>
      <w:r w:rsidR="00362CA5" w:rsidRPr="00495A81">
        <w:rPr>
          <w:rFonts w:asciiTheme="minorHAnsi" w:hAnsiTheme="minorHAnsi" w:cstheme="minorHAnsi"/>
          <w:sz w:val="22"/>
          <w:szCs w:val="22"/>
        </w:rPr>
        <w:t>”</w:t>
      </w:r>
      <w:r w:rsidR="00C25D55" w:rsidRPr="00495A81">
        <w:rPr>
          <w:rFonts w:asciiTheme="minorHAnsi" w:hAnsiTheme="minorHAnsi" w:cstheme="minorHAnsi"/>
          <w:sz w:val="22"/>
          <w:szCs w:val="22"/>
        </w:rPr>
        <w:t xml:space="preserve">) with offices </w:t>
      </w:r>
      <w:r w:rsidR="00362CA5" w:rsidRPr="00495A81">
        <w:rPr>
          <w:rFonts w:asciiTheme="minorHAnsi" w:hAnsiTheme="minorHAnsi" w:cstheme="minorHAnsi"/>
          <w:sz w:val="22"/>
          <w:szCs w:val="22"/>
        </w:rPr>
        <w:t>located at:</w:t>
      </w:r>
      <w:r w:rsidRPr="00495A81">
        <w:rPr>
          <w:rFonts w:asciiTheme="minorHAnsi" w:hAnsiTheme="minorHAnsi" w:cstheme="minorHAnsi"/>
          <w:sz w:val="22"/>
          <w:szCs w:val="22"/>
        </w:rPr>
        <w:t xml:space="preserve">  </w:t>
      </w:r>
      <w:bookmarkStart w:id="1" w:name="_Hlk20394931"/>
      <w:sdt>
        <w:sdtPr>
          <w:rPr>
            <w:rFonts w:asciiTheme="minorHAnsi" w:hAnsiTheme="minorHAnsi" w:cstheme="minorHAnsi"/>
            <w:sz w:val="22"/>
            <w:szCs w:val="22"/>
            <w:highlight w:val="yellow"/>
          </w:rPr>
          <w:id w:val="2782512"/>
          <w:placeholder>
            <w:docPart w:val="DefaultPlaceholder_22675703"/>
          </w:placeholder>
          <w:text/>
        </w:sdtPr>
        <w:sdtEndPr/>
        <w:sdtContent>
          <w:r w:rsidR="000960C6" w:rsidRPr="00495A81">
            <w:rPr>
              <w:rFonts w:asciiTheme="minorHAnsi" w:hAnsiTheme="minorHAnsi" w:cstheme="minorHAnsi"/>
              <w:sz w:val="22"/>
              <w:szCs w:val="22"/>
              <w:highlight w:val="yellow"/>
            </w:rPr>
            <w:t>Organization Office Address, City, NC and Zipcode</w:t>
          </w:r>
        </w:sdtContent>
      </w:sdt>
      <w:bookmarkEnd w:id="1"/>
    </w:p>
    <w:p w14:paraId="49CA53D2" w14:textId="77777777" w:rsidR="00C72A97" w:rsidRPr="00495A81" w:rsidRDefault="00C72A97" w:rsidP="00362CA5">
      <w:pPr>
        <w:widowControl/>
        <w:rPr>
          <w:rFonts w:asciiTheme="minorHAnsi" w:hAnsiTheme="minorHAnsi" w:cstheme="minorHAnsi"/>
          <w:sz w:val="22"/>
          <w:szCs w:val="22"/>
        </w:rPr>
      </w:pPr>
    </w:p>
    <w:p w14:paraId="71FE8EDB" w14:textId="77777777" w:rsidR="00362CA5" w:rsidRPr="00495A81" w:rsidRDefault="00362CA5" w:rsidP="00362CA5">
      <w:pPr>
        <w:widowControl/>
        <w:jc w:val="center"/>
        <w:rPr>
          <w:rFonts w:asciiTheme="minorHAnsi" w:hAnsiTheme="minorHAnsi" w:cstheme="minorHAnsi"/>
          <w:b/>
          <w:bCs/>
          <w:sz w:val="22"/>
          <w:szCs w:val="22"/>
        </w:rPr>
      </w:pPr>
      <w:r w:rsidRPr="00495A81">
        <w:rPr>
          <w:rFonts w:asciiTheme="minorHAnsi" w:hAnsiTheme="minorHAnsi" w:cstheme="minorHAnsi"/>
          <w:b/>
          <w:bCs/>
          <w:sz w:val="22"/>
          <w:szCs w:val="22"/>
        </w:rPr>
        <w:t>WITNESSETH</w:t>
      </w:r>
    </w:p>
    <w:p w14:paraId="4DBB5328" w14:textId="77777777" w:rsidR="00362CA5" w:rsidRPr="00495A81" w:rsidRDefault="00362CA5" w:rsidP="00362CA5">
      <w:pPr>
        <w:rPr>
          <w:rFonts w:asciiTheme="minorHAnsi" w:hAnsiTheme="minorHAnsi" w:cstheme="minorHAnsi"/>
          <w:sz w:val="22"/>
          <w:szCs w:val="22"/>
        </w:rPr>
      </w:pPr>
    </w:p>
    <w:p w14:paraId="2671F914" w14:textId="77777777" w:rsidR="00362CA5" w:rsidRPr="00495A81" w:rsidRDefault="00362CA5" w:rsidP="00362CA5">
      <w:pPr>
        <w:ind w:firstLine="720"/>
        <w:rPr>
          <w:rFonts w:asciiTheme="minorHAnsi" w:hAnsiTheme="minorHAnsi" w:cstheme="minorHAnsi"/>
          <w:sz w:val="22"/>
          <w:szCs w:val="22"/>
        </w:rPr>
      </w:pPr>
      <w:r w:rsidRPr="00495A81">
        <w:rPr>
          <w:rFonts w:asciiTheme="minorHAnsi" w:hAnsiTheme="minorHAnsi" w:cstheme="minorHAnsi"/>
          <w:sz w:val="22"/>
          <w:szCs w:val="22"/>
        </w:rPr>
        <w:t xml:space="preserve">WHEREAS, the </w:t>
      </w:r>
      <w:r w:rsidR="00C25D55" w:rsidRPr="00495A81">
        <w:rPr>
          <w:rFonts w:asciiTheme="minorHAnsi" w:hAnsiTheme="minorHAnsi" w:cstheme="minorHAnsi"/>
          <w:sz w:val="22"/>
          <w:szCs w:val="22"/>
        </w:rPr>
        <w:t>Agency</w:t>
      </w:r>
      <w:r w:rsidRPr="00495A81">
        <w:rPr>
          <w:rFonts w:asciiTheme="minorHAnsi" w:hAnsiTheme="minorHAnsi" w:cstheme="minorHAnsi"/>
          <w:sz w:val="22"/>
          <w:szCs w:val="22"/>
        </w:rPr>
        <w:t xml:space="preserve"> is the recipient of HOME Investment Partnership Program Funds (“HOME Funds”) from the U.S. Department of Housing and Urban Development (“HUD”); and </w:t>
      </w:r>
    </w:p>
    <w:p w14:paraId="7D6D3C0B" w14:textId="77777777" w:rsidR="00362CA5" w:rsidRPr="00495A81" w:rsidRDefault="00362CA5" w:rsidP="00362CA5">
      <w:pPr>
        <w:rPr>
          <w:rFonts w:asciiTheme="minorHAnsi" w:hAnsiTheme="minorHAnsi" w:cstheme="minorHAnsi"/>
          <w:sz w:val="22"/>
          <w:szCs w:val="22"/>
        </w:rPr>
      </w:pPr>
    </w:p>
    <w:p w14:paraId="62A572A5" w14:textId="78A71341" w:rsidR="00362CA5" w:rsidRPr="00495A81" w:rsidRDefault="00BD20BC" w:rsidP="00362CA5">
      <w:pPr>
        <w:ind w:firstLine="720"/>
        <w:rPr>
          <w:rFonts w:asciiTheme="minorHAnsi" w:hAnsiTheme="minorHAnsi" w:cstheme="minorHAnsi"/>
          <w:sz w:val="22"/>
          <w:szCs w:val="22"/>
        </w:rPr>
      </w:pPr>
      <w:r w:rsidRPr="004729CF">
        <w:rPr>
          <w:rFonts w:asciiTheme="minorHAnsi" w:hAnsiTheme="minorHAnsi" w:cstheme="minorHAnsi"/>
          <w:sz w:val="22"/>
          <w:szCs w:val="22"/>
        </w:rPr>
        <w:t xml:space="preserve">WHEREAS, the </w:t>
      </w:r>
      <w:r>
        <w:rPr>
          <w:rFonts w:asciiTheme="minorHAnsi" w:hAnsiTheme="minorHAnsi" w:cstheme="minorHAnsi"/>
          <w:sz w:val="22"/>
          <w:szCs w:val="22"/>
        </w:rPr>
        <w:t xml:space="preserve">Agency has approved for the </w:t>
      </w:r>
      <w:r w:rsidRPr="004729CF">
        <w:rPr>
          <w:rFonts w:asciiTheme="minorHAnsi" w:hAnsiTheme="minorHAnsi" w:cstheme="minorHAnsi"/>
          <w:sz w:val="22"/>
          <w:szCs w:val="22"/>
        </w:rPr>
        <w:t xml:space="preserve">MEMBER </w:t>
      </w:r>
      <w:r>
        <w:rPr>
          <w:rFonts w:asciiTheme="minorHAnsi" w:hAnsiTheme="minorHAnsi" w:cstheme="minorHAnsi"/>
          <w:sz w:val="22"/>
          <w:szCs w:val="22"/>
        </w:rPr>
        <w:t>to submit requests to the Agency</w:t>
      </w:r>
      <w:r w:rsidRPr="004729CF">
        <w:rPr>
          <w:rFonts w:asciiTheme="minorHAnsi" w:hAnsiTheme="minorHAnsi" w:cstheme="minorHAnsi"/>
          <w:sz w:val="22"/>
          <w:szCs w:val="22"/>
        </w:rPr>
        <w:t xml:space="preserve"> through </w:t>
      </w:r>
      <w:r>
        <w:rPr>
          <w:rFonts w:asciiTheme="minorHAnsi" w:hAnsiTheme="minorHAnsi" w:cstheme="minorHAnsi"/>
          <w:sz w:val="22"/>
          <w:szCs w:val="22"/>
        </w:rPr>
        <w:t>the</w:t>
      </w:r>
      <w:r w:rsidR="00362CA5" w:rsidRPr="00495A81">
        <w:rPr>
          <w:rFonts w:asciiTheme="minorHAnsi" w:hAnsiTheme="minorHAnsi" w:cstheme="minorHAnsi"/>
          <w:sz w:val="22"/>
          <w:szCs w:val="22"/>
        </w:rPr>
        <w:t xml:space="preserve"> Self-Help Loan Pool for use of HOME Funds for the purpose of </w:t>
      </w:r>
      <w:r w:rsidR="00BD1A27" w:rsidRPr="00495A81">
        <w:rPr>
          <w:rFonts w:asciiTheme="minorHAnsi" w:hAnsiTheme="minorHAnsi" w:cstheme="minorHAnsi"/>
          <w:sz w:val="22"/>
          <w:szCs w:val="22"/>
        </w:rPr>
        <w:t>assisting low income home buyers to obtain</w:t>
      </w:r>
      <w:r w:rsidR="005D70EC" w:rsidRPr="00495A81">
        <w:rPr>
          <w:rFonts w:asciiTheme="minorHAnsi" w:hAnsiTheme="minorHAnsi" w:cstheme="minorHAnsi"/>
          <w:sz w:val="22"/>
          <w:szCs w:val="22"/>
        </w:rPr>
        <w:t xml:space="preserve"> </w:t>
      </w:r>
      <w:r w:rsidR="00275004" w:rsidRPr="00495A81">
        <w:rPr>
          <w:rFonts w:asciiTheme="minorHAnsi" w:hAnsiTheme="minorHAnsi" w:cstheme="minorHAnsi"/>
          <w:sz w:val="22"/>
          <w:szCs w:val="22"/>
        </w:rPr>
        <w:t>financing for</w:t>
      </w:r>
      <w:r w:rsidR="00362CA5" w:rsidRPr="00495A81">
        <w:rPr>
          <w:rFonts w:asciiTheme="minorHAnsi" w:hAnsiTheme="minorHAnsi" w:cstheme="minorHAnsi"/>
          <w:sz w:val="22"/>
          <w:szCs w:val="22"/>
        </w:rPr>
        <w:t xml:space="preserve"> </w:t>
      </w:r>
      <w:r w:rsidR="00275004" w:rsidRPr="00495A81">
        <w:rPr>
          <w:rFonts w:asciiTheme="minorHAnsi" w:hAnsiTheme="minorHAnsi" w:cstheme="minorHAnsi"/>
          <w:sz w:val="22"/>
          <w:szCs w:val="22"/>
        </w:rPr>
        <w:t xml:space="preserve">housing </w:t>
      </w:r>
      <w:r w:rsidR="00362CA5" w:rsidRPr="00495A81">
        <w:rPr>
          <w:rFonts w:asciiTheme="minorHAnsi" w:hAnsiTheme="minorHAnsi" w:cstheme="minorHAnsi"/>
          <w:sz w:val="22"/>
          <w:szCs w:val="22"/>
        </w:rPr>
        <w:t xml:space="preserve">in </w:t>
      </w:r>
      <w:bookmarkStart w:id="2" w:name="_Hlk20394906"/>
      <w:sdt>
        <w:sdtPr>
          <w:rPr>
            <w:rFonts w:asciiTheme="minorHAnsi" w:hAnsiTheme="minorHAnsi" w:cstheme="minorHAnsi"/>
            <w:b/>
            <w:sz w:val="22"/>
            <w:szCs w:val="22"/>
            <w:highlight w:val="yellow"/>
          </w:rPr>
          <w:id w:val="22664933"/>
          <w:placeholder>
            <w:docPart w:val="DefaultPlaceholder_22675703"/>
          </w:placeholder>
          <w:text/>
        </w:sdtPr>
        <w:sdtEndPr/>
        <w:sdtContent>
          <w:r w:rsidR="000960C6" w:rsidRPr="00495A81">
            <w:rPr>
              <w:rFonts w:asciiTheme="minorHAnsi" w:hAnsiTheme="minorHAnsi" w:cstheme="minorHAnsi"/>
              <w:b/>
              <w:sz w:val="22"/>
              <w:szCs w:val="22"/>
              <w:highlight w:val="yellow"/>
            </w:rPr>
            <w:t>Please list all applicable counties in your service area</w:t>
          </w:r>
        </w:sdtContent>
      </w:sdt>
      <w:bookmarkEnd w:id="2"/>
      <w:r w:rsidR="00CC1178" w:rsidRPr="00495A81">
        <w:rPr>
          <w:rFonts w:asciiTheme="minorHAnsi" w:hAnsiTheme="minorHAnsi" w:cstheme="minorHAnsi"/>
          <w:sz w:val="22"/>
          <w:szCs w:val="22"/>
        </w:rPr>
        <w:t xml:space="preserve"> </w:t>
      </w:r>
      <w:r w:rsidR="00595504" w:rsidRPr="00495A81">
        <w:rPr>
          <w:rFonts w:asciiTheme="minorHAnsi" w:hAnsiTheme="minorHAnsi" w:cstheme="minorHAnsi"/>
          <w:sz w:val="22"/>
          <w:szCs w:val="22"/>
        </w:rPr>
        <w:t>County(ies)</w:t>
      </w:r>
      <w:r w:rsidR="00362CA5" w:rsidRPr="00495A81">
        <w:rPr>
          <w:rFonts w:asciiTheme="minorHAnsi" w:hAnsiTheme="minorHAnsi" w:cstheme="minorHAnsi"/>
          <w:sz w:val="22"/>
          <w:szCs w:val="22"/>
        </w:rPr>
        <w:t xml:space="preserve"> (the “Service Area”); </w:t>
      </w:r>
    </w:p>
    <w:p w14:paraId="002C1F81" w14:textId="77777777" w:rsidR="00362CA5" w:rsidRPr="00495A81" w:rsidRDefault="00362CA5" w:rsidP="00362CA5">
      <w:pPr>
        <w:rPr>
          <w:rFonts w:asciiTheme="minorHAnsi" w:hAnsiTheme="minorHAnsi" w:cstheme="minorHAnsi"/>
          <w:sz w:val="22"/>
          <w:szCs w:val="22"/>
        </w:rPr>
      </w:pPr>
    </w:p>
    <w:p w14:paraId="37C13922" w14:textId="77777777" w:rsidR="00362CA5" w:rsidRPr="00495A81" w:rsidRDefault="00362CA5" w:rsidP="00362CA5">
      <w:pPr>
        <w:widowControl/>
        <w:ind w:firstLine="720"/>
        <w:rPr>
          <w:rFonts w:asciiTheme="minorHAnsi" w:hAnsiTheme="minorHAnsi" w:cstheme="minorHAnsi"/>
          <w:sz w:val="22"/>
          <w:szCs w:val="22"/>
        </w:rPr>
      </w:pPr>
      <w:r w:rsidRPr="00495A81">
        <w:rPr>
          <w:rFonts w:asciiTheme="minorHAnsi" w:hAnsiTheme="minorHAnsi" w:cstheme="minorHAnsi"/>
          <w:sz w:val="22"/>
          <w:szCs w:val="22"/>
        </w:rPr>
        <w:t>NOW, THEREFORE in consideration of the mutual covenants and obligations herein contained, including the Attachments, and subject to the terms and conditions hereinafter stated, the parties hereto understand and agree as follows:</w:t>
      </w:r>
    </w:p>
    <w:p w14:paraId="0AB999B5" w14:textId="77777777" w:rsidR="00C72A97" w:rsidRPr="00495A81" w:rsidRDefault="00C72A97" w:rsidP="00362CA5">
      <w:pPr>
        <w:widowControl/>
        <w:ind w:firstLine="720"/>
        <w:rPr>
          <w:rFonts w:asciiTheme="minorHAnsi" w:hAnsiTheme="minorHAnsi" w:cstheme="minorHAnsi"/>
          <w:sz w:val="22"/>
          <w:szCs w:val="22"/>
        </w:rPr>
      </w:pPr>
      <w:bookmarkStart w:id="3" w:name="_Hlk20395552"/>
    </w:p>
    <w:p w14:paraId="0D4A7A24" w14:textId="77777777" w:rsidR="00362CA5" w:rsidRPr="00495A81" w:rsidRDefault="00362CA5" w:rsidP="00362CA5">
      <w:pPr>
        <w:pStyle w:val="NoSpacing"/>
        <w:ind w:firstLine="720"/>
        <w:jc w:val="center"/>
        <w:rPr>
          <w:rFonts w:asciiTheme="minorHAnsi" w:hAnsiTheme="minorHAnsi" w:cstheme="minorHAnsi"/>
          <w:b/>
          <w:sz w:val="22"/>
          <w:szCs w:val="22"/>
        </w:rPr>
      </w:pPr>
      <w:r w:rsidRPr="00495A81">
        <w:rPr>
          <w:rFonts w:asciiTheme="minorHAnsi" w:hAnsiTheme="minorHAnsi" w:cstheme="minorHAnsi"/>
          <w:b/>
          <w:sz w:val="22"/>
          <w:szCs w:val="22"/>
        </w:rPr>
        <w:t>TERMS AND</w:t>
      </w:r>
      <w:r w:rsidR="001836EC" w:rsidRPr="00495A81">
        <w:rPr>
          <w:rFonts w:asciiTheme="minorHAnsi" w:hAnsiTheme="minorHAnsi" w:cstheme="minorHAnsi"/>
          <w:b/>
          <w:sz w:val="22"/>
          <w:szCs w:val="22"/>
        </w:rPr>
        <w:t xml:space="preserve"> CONDITIONS</w:t>
      </w:r>
      <w:r w:rsidRPr="00495A81">
        <w:rPr>
          <w:rFonts w:asciiTheme="minorHAnsi" w:hAnsiTheme="minorHAnsi" w:cstheme="minorHAnsi"/>
          <w:b/>
          <w:sz w:val="22"/>
          <w:szCs w:val="22"/>
        </w:rPr>
        <w:t xml:space="preserve"> </w:t>
      </w:r>
    </w:p>
    <w:bookmarkEnd w:id="3"/>
    <w:p w14:paraId="7D3C7231" w14:textId="77777777" w:rsidR="00C72A97" w:rsidRPr="00495A81" w:rsidRDefault="00C72A97" w:rsidP="00362CA5">
      <w:pPr>
        <w:pStyle w:val="NoSpacing"/>
        <w:ind w:firstLine="720"/>
        <w:jc w:val="center"/>
        <w:rPr>
          <w:rFonts w:asciiTheme="minorHAnsi" w:hAnsiTheme="minorHAnsi" w:cstheme="minorHAnsi"/>
          <w:b/>
          <w:sz w:val="22"/>
          <w:szCs w:val="22"/>
        </w:rPr>
      </w:pPr>
    </w:p>
    <w:p w14:paraId="7AEF3D36" w14:textId="2D4CBC52" w:rsidR="00362CA5" w:rsidRPr="00495A81" w:rsidRDefault="00362CA5" w:rsidP="001836EC">
      <w:pPr>
        <w:pStyle w:val="NoSpacing"/>
        <w:ind w:firstLine="720"/>
        <w:rPr>
          <w:rFonts w:asciiTheme="minorHAnsi" w:hAnsiTheme="minorHAnsi" w:cstheme="minorHAnsi"/>
          <w:sz w:val="22"/>
          <w:szCs w:val="22"/>
        </w:rPr>
      </w:pPr>
      <w:r w:rsidRPr="00495A81">
        <w:rPr>
          <w:rFonts w:asciiTheme="minorHAnsi" w:hAnsiTheme="minorHAnsi" w:cstheme="minorHAnsi"/>
          <w:sz w:val="22"/>
          <w:szCs w:val="22"/>
        </w:rPr>
        <w:t xml:space="preserve">The </w:t>
      </w:r>
      <w:r w:rsidR="00C25D55" w:rsidRPr="00495A81">
        <w:rPr>
          <w:rFonts w:asciiTheme="minorHAnsi" w:hAnsiTheme="minorHAnsi" w:cstheme="minorHAnsi"/>
          <w:sz w:val="22"/>
          <w:szCs w:val="22"/>
        </w:rPr>
        <w:t>Agency</w:t>
      </w:r>
      <w:r w:rsidRPr="00495A81">
        <w:rPr>
          <w:rFonts w:asciiTheme="minorHAnsi" w:hAnsiTheme="minorHAnsi" w:cstheme="minorHAnsi"/>
          <w:sz w:val="22"/>
          <w:szCs w:val="22"/>
        </w:rPr>
        <w:t xml:space="preserve"> has approved</w:t>
      </w:r>
      <w:r w:rsidR="0059071B" w:rsidRPr="00495A81">
        <w:rPr>
          <w:rFonts w:asciiTheme="minorHAnsi" w:hAnsiTheme="minorHAnsi" w:cstheme="minorHAnsi"/>
          <w:sz w:val="22"/>
          <w:szCs w:val="22"/>
        </w:rPr>
        <w:t xml:space="preserve"> the Member to re</w:t>
      </w:r>
      <w:r w:rsidR="00BD20BC">
        <w:rPr>
          <w:rFonts w:asciiTheme="minorHAnsi" w:hAnsiTheme="minorHAnsi" w:cstheme="minorHAnsi"/>
          <w:sz w:val="22"/>
          <w:szCs w:val="22"/>
        </w:rPr>
        <w:t>quest</w:t>
      </w:r>
      <w:r w:rsidR="0059071B" w:rsidRPr="00495A81">
        <w:rPr>
          <w:rFonts w:asciiTheme="minorHAnsi" w:hAnsiTheme="minorHAnsi" w:cstheme="minorHAnsi"/>
          <w:sz w:val="22"/>
          <w:szCs w:val="22"/>
        </w:rPr>
        <w:t xml:space="preserve"> funds</w:t>
      </w:r>
      <w:r w:rsidR="00BD1A27" w:rsidRPr="00495A81">
        <w:rPr>
          <w:rFonts w:asciiTheme="minorHAnsi" w:hAnsiTheme="minorHAnsi" w:cstheme="minorHAnsi"/>
          <w:sz w:val="22"/>
          <w:szCs w:val="22"/>
        </w:rPr>
        <w:t xml:space="preserve"> on behalf of potential </w:t>
      </w:r>
      <w:r w:rsidR="00004D64" w:rsidRPr="00495A81">
        <w:rPr>
          <w:rFonts w:asciiTheme="minorHAnsi" w:hAnsiTheme="minorHAnsi" w:cstheme="minorHAnsi"/>
          <w:sz w:val="22"/>
          <w:szCs w:val="22"/>
        </w:rPr>
        <w:t>low-income</w:t>
      </w:r>
      <w:r w:rsidR="00BD1A27" w:rsidRPr="00495A81">
        <w:rPr>
          <w:rFonts w:asciiTheme="minorHAnsi" w:hAnsiTheme="minorHAnsi" w:cstheme="minorHAnsi"/>
          <w:sz w:val="22"/>
          <w:szCs w:val="22"/>
        </w:rPr>
        <w:t xml:space="preserve"> home buyers</w:t>
      </w:r>
      <w:r w:rsidR="0059071B" w:rsidRPr="00495A81">
        <w:rPr>
          <w:rFonts w:asciiTheme="minorHAnsi" w:hAnsiTheme="minorHAnsi" w:cstheme="minorHAnsi"/>
          <w:sz w:val="22"/>
          <w:szCs w:val="22"/>
        </w:rPr>
        <w:t xml:space="preserve"> </w:t>
      </w:r>
      <w:r w:rsidRPr="00495A81">
        <w:rPr>
          <w:rFonts w:asciiTheme="minorHAnsi" w:hAnsiTheme="minorHAnsi" w:cstheme="minorHAnsi"/>
          <w:sz w:val="22"/>
          <w:szCs w:val="22"/>
        </w:rPr>
        <w:t xml:space="preserve">under the </w:t>
      </w:r>
      <w:r w:rsidR="00004D64" w:rsidRPr="00495A81">
        <w:rPr>
          <w:rFonts w:asciiTheme="minorHAnsi" w:hAnsiTheme="minorHAnsi" w:cstheme="minorHAnsi"/>
          <w:sz w:val="22"/>
          <w:szCs w:val="22"/>
        </w:rPr>
        <w:t>Self-Help</w:t>
      </w:r>
      <w:r w:rsidRPr="00495A81">
        <w:rPr>
          <w:rFonts w:asciiTheme="minorHAnsi" w:hAnsiTheme="minorHAnsi" w:cstheme="minorHAnsi"/>
          <w:sz w:val="22"/>
          <w:szCs w:val="22"/>
        </w:rPr>
        <w:t xml:space="preserve"> Loan Pool Program (“SHLP”) in the above referenced Service Area.  This approval and all terms and conditions are based on the </w:t>
      </w:r>
      <w:r w:rsidR="00837CEB" w:rsidRPr="00495A81">
        <w:rPr>
          <w:rFonts w:asciiTheme="minorHAnsi" w:hAnsiTheme="minorHAnsi" w:cstheme="minorHAnsi"/>
          <w:sz w:val="22"/>
          <w:szCs w:val="22"/>
        </w:rPr>
        <w:t>SHLP P</w:t>
      </w:r>
      <w:r w:rsidRPr="00495A81">
        <w:rPr>
          <w:rFonts w:asciiTheme="minorHAnsi" w:hAnsiTheme="minorHAnsi" w:cstheme="minorHAnsi"/>
          <w:sz w:val="22"/>
          <w:szCs w:val="22"/>
        </w:rPr>
        <w:t xml:space="preserve">articipation </w:t>
      </w:r>
      <w:r w:rsidR="00837CEB" w:rsidRPr="00495A81">
        <w:rPr>
          <w:rFonts w:asciiTheme="minorHAnsi" w:hAnsiTheme="minorHAnsi" w:cstheme="minorHAnsi"/>
          <w:sz w:val="22"/>
          <w:szCs w:val="22"/>
        </w:rPr>
        <w:t>G</w:t>
      </w:r>
      <w:r w:rsidRPr="00495A81">
        <w:rPr>
          <w:rFonts w:asciiTheme="minorHAnsi" w:hAnsiTheme="minorHAnsi" w:cstheme="minorHAnsi"/>
          <w:sz w:val="22"/>
          <w:szCs w:val="22"/>
        </w:rPr>
        <w:t>uidelines</w:t>
      </w:r>
      <w:r w:rsidR="00837CEB" w:rsidRPr="00495A81">
        <w:rPr>
          <w:rFonts w:asciiTheme="minorHAnsi" w:hAnsiTheme="minorHAnsi" w:cstheme="minorHAnsi"/>
          <w:sz w:val="22"/>
          <w:szCs w:val="22"/>
        </w:rPr>
        <w:t>, both of which are incorporated herein by reference</w:t>
      </w:r>
      <w:r w:rsidRPr="00495A81">
        <w:rPr>
          <w:rFonts w:asciiTheme="minorHAnsi" w:hAnsiTheme="minorHAnsi" w:cstheme="minorHAnsi"/>
          <w:sz w:val="22"/>
          <w:szCs w:val="22"/>
        </w:rPr>
        <w:t>.   The use of the HOME Funds</w:t>
      </w:r>
      <w:r w:rsidR="00837CEB" w:rsidRPr="00495A81">
        <w:rPr>
          <w:rFonts w:asciiTheme="minorHAnsi" w:hAnsiTheme="minorHAnsi" w:cstheme="minorHAnsi"/>
          <w:sz w:val="22"/>
          <w:szCs w:val="22"/>
        </w:rPr>
        <w:t xml:space="preserve"> shall be subject to all restrictions and</w:t>
      </w:r>
      <w:r w:rsidRPr="00495A81">
        <w:rPr>
          <w:rFonts w:asciiTheme="minorHAnsi" w:hAnsiTheme="minorHAnsi" w:cstheme="minorHAnsi"/>
          <w:sz w:val="22"/>
          <w:szCs w:val="22"/>
        </w:rPr>
        <w:t xml:space="preserve"> limitations set forth in this Agreement. </w:t>
      </w:r>
    </w:p>
    <w:p w14:paraId="470C350E" w14:textId="77777777" w:rsidR="00837CEB" w:rsidRPr="00495A81" w:rsidRDefault="00837CEB" w:rsidP="00362CA5">
      <w:pPr>
        <w:pStyle w:val="NoSpacing"/>
        <w:ind w:firstLine="720"/>
        <w:rPr>
          <w:rFonts w:asciiTheme="minorHAnsi" w:hAnsiTheme="minorHAnsi" w:cstheme="minorHAnsi"/>
          <w:sz w:val="22"/>
          <w:szCs w:val="22"/>
        </w:rPr>
      </w:pPr>
    </w:p>
    <w:p w14:paraId="3A5C3E6A" w14:textId="639C0D66" w:rsidR="00837CEB" w:rsidRPr="00495A81" w:rsidRDefault="00837CEB" w:rsidP="00837CEB">
      <w:pPr>
        <w:pStyle w:val="NoSpacing"/>
        <w:ind w:firstLine="720"/>
        <w:rPr>
          <w:rFonts w:asciiTheme="minorHAnsi" w:hAnsiTheme="minorHAnsi" w:cstheme="minorHAnsi"/>
          <w:sz w:val="22"/>
          <w:szCs w:val="22"/>
        </w:rPr>
      </w:pPr>
      <w:bookmarkStart w:id="4" w:name="_Hlk20395611"/>
      <w:r w:rsidRPr="00495A81">
        <w:rPr>
          <w:rFonts w:asciiTheme="minorHAnsi" w:hAnsiTheme="minorHAnsi" w:cstheme="minorHAnsi"/>
          <w:sz w:val="22"/>
          <w:szCs w:val="22"/>
        </w:rPr>
        <w:t xml:space="preserve">The </w:t>
      </w:r>
      <w:r w:rsidRPr="0046698D">
        <w:rPr>
          <w:rFonts w:asciiTheme="minorHAnsi" w:hAnsiTheme="minorHAnsi" w:cstheme="minorHAnsi"/>
          <w:sz w:val="22"/>
          <w:szCs w:val="22"/>
        </w:rPr>
        <w:t>Member will assist home</w:t>
      </w:r>
      <w:r w:rsidR="004D108B" w:rsidRPr="0046698D">
        <w:rPr>
          <w:rFonts w:asciiTheme="minorHAnsi" w:hAnsiTheme="minorHAnsi" w:cstheme="minorHAnsi"/>
          <w:sz w:val="22"/>
          <w:szCs w:val="22"/>
        </w:rPr>
        <w:t xml:space="preserve"> </w:t>
      </w:r>
      <w:r w:rsidRPr="0046698D">
        <w:rPr>
          <w:rFonts w:asciiTheme="minorHAnsi" w:hAnsiTheme="minorHAnsi" w:cstheme="minorHAnsi"/>
          <w:sz w:val="22"/>
          <w:szCs w:val="22"/>
        </w:rPr>
        <w:t>buyers to purchase</w:t>
      </w:r>
      <w:r w:rsidRPr="00495A81">
        <w:rPr>
          <w:rFonts w:asciiTheme="minorHAnsi" w:hAnsiTheme="minorHAnsi" w:cstheme="minorHAnsi"/>
          <w:sz w:val="22"/>
          <w:szCs w:val="22"/>
        </w:rPr>
        <w:t xml:space="preserve"> modest homes, primarily targeting homeowners below </w:t>
      </w:r>
      <w:r w:rsidRPr="00495A81">
        <w:rPr>
          <w:rFonts w:asciiTheme="minorHAnsi" w:hAnsiTheme="minorHAnsi" w:cstheme="minorHAnsi"/>
          <w:sz w:val="22"/>
          <w:szCs w:val="22"/>
        </w:rPr>
        <w:lastRenderedPageBreak/>
        <w:t xml:space="preserve">80% of area median income, adjusted for household size, according to HUD.  Activities must comply with 24 CFR Part 92 Subpart F as applicable.  This includes, but is not limited to, per-unit subsidy amounts, property standards, and qualifications as affordable housing. </w:t>
      </w:r>
    </w:p>
    <w:bookmarkEnd w:id="4"/>
    <w:p w14:paraId="7FD34AA9" w14:textId="77777777" w:rsidR="00837CEB" w:rsidRPr="00495A81" w:rsidRDefault="00837CEB" w:rsidP="00362CA5">
      <w:pPr>
        <w:pStyle w:val="NoSpacing"/>
        <w:ind w:firstLine="720"/>
        <w:rPr>
          <w:rFonts w:asciiTheme="minorHAnsi" w:hAnsiTheme="minorHAnsi" w:cstheme="minorHAnsi"/>
          <w:sz w:val="22"/>
          <w:szCs w:val="22"/>
        </w:rPr>
      </w:pPr>
    </w:p>
    <w:p w14:paraId="67E433A6" w14:textId="77777777" w:rsidR="00CC1178" w:rsidRPr="00495A81" w:rsidRDefault="00CC1178" w:rsidP="00362CA5">
      <w:pPr>
        <w:pStyle w:val="NoSpacing"/>
        <w:numPr>
          <w:ilvl w:val="0"/>
          <w:numId w:val="24"/>
        </w:numPr>
        <w:rPr>
          <w:rFonts w:asciiTheme="minorHAnsi" w:hAnsiTheme="minorHAnsi" w:cstheme="minorHAnsi"/>
          <w:sz w:val="22"/>
          <w:szCs w:val="22"/>
        </w:rPr>
      </w:pPr>
      <w:r w:rsidRPr="00495A81">
        <w:rPr>
          <w:rFonts w:asciiTheme="minorHAnsi" w:hAnsiTheme="minorHAnsi" w:cstheme="minorHAnsi"/>
          <w:b/>
          <w:sz w:val="22"/>
          <w:szCs w:val="22"/>
        </w:rPr>
        <w:t>Amount of HOME funds budgeted</w:t>
      </w:r>
    </w:p>
    <w:p w14:paraId="19231436" w14:textId="664105DD" w:rsidR="00BA7774" w:rsidRPr="00495A81" w:rsidRDefault="004546BA" w:rsidP="00BA7774">
      <w:pPr>
        <w:pStyle w:val="NoSpacing"/>
        <w:ind w:left="1080"/>
        <w:rPr>
          <w:rFonts w:asciiTheme="minorHAnsi" w:hAnsiTheme="minorHAnsi" w:cstheme="minorHAnsi"/>
          <w:sz w:val="22"/>
          <w:szCs w:val="22"/>
        </w:rPr>
      </w:pPr>
      <w:bookmarkStart w:id="5" w:name="_Hlk20395730"/>
      <w:r w:rsidRPr="00495A81">
        <w:rPr>
          <w:rFonts w:asciiTheme="minorHAnsi" w:hAnsiTheme="minorHAnsi" w:cstheme="minorHAnsi"/>
          <w:sz w:val="22"/>
          <w:szCs w:val="22"/>
        </w:rPr>
        <w:t>HOME funds will be committed on a unit</w:t>
      </w:r>
      <w:r w:rsidR="00BD20BC">
        <w:rPr>
          <w:rFonts w:asciiTheme="minorHAnsi" w:hAnsiTheme="minorHAnsi" w:cstheme="minorHAnsi"/>
          <w:sz w:val="22"/>
          <w:szCs w:val="22"/>
        </w:rPr>
        <w:t>-</w:t>
      </w:r>
      <w:r w:rsidRPr="00495A81">
        <w:rPr>
          <w:rFonts w:asciiTheme="minorHAnsi" w:hAnsiTheme="minorHAnsi" w:cstheme="minorHAnsi"/>
          <w:sz w:val="22"/>
          <w:szCs w:val="22"/>
        </w:rPr>
        <w:t>by</w:t>
      </w:r>
      <w:r w:rsidR="00BD20BC">
        <w:rPr>
          <w:rFonts w:asciiTheme="minorHAnsi" w:hAnsiTheme="minorHAnsi" w:cstheme="minorHAnsi"/>
          <w:sz w:val="22"/>
          <w:szCs w:val="22"/>
        </w:rPr>
        <w:t>-</w:t>
      </w:r>
      <w:r w:rsidRPr="00495A81">
        <w:rPr>
          <w:rFonts w:asciiTheme="minorHAnsi" w:hAnsiTheme="minorHAnsi" w:cstheme="minorHAnsi"/>
          <w:sz w:val="22"/>
          <w:szCs w:val="22"/>
        </w:rPr>
        <w:t>unit</w:t>
      </w:r>
      <w:r w:rsidR="00BD20BC">
        <w:rPr>
          <w:rFonts w:asciiTheme="minorHAnsi" w:hAnsiTheme="minorHAnsi" w:cstheme="minorHAnsi"/>
          <w:sz w:val="22"/>
          <w:szCs w:val="22"/>
        </w:rPr>
        <w:t>, borrower-by-borrower</w:t>
      </w:r>
      <w:r w:rsidRPr="00495A81">
        <w:rPr>
          <w:rFonts w:asciiTheme="minorHAnsi" w:hAnsiTheme="minorHAnsi" w:cstheme="minorHAnsi"/>
          <w:sz w:val="22"/>
          <w:szCs w:val="22"/>
        </w:rPr>
        <w:t xml:space="preserve"> basis</w:t>
      </w:r>
      <w:r w:rsidR="00BD20BC">
        <w:rPr>
          <w:rFonts w:asciiTheme="minorHAnsi" w:hAnsiTheme="minorHAnsi" w:cstheme="minorHAnsi"/>
          <w:sz w:val="22"/>
          <w:szCs w:val="22"/>
        </w:rPr>
        <w:t xml:space="preserve">.  </w:t>
      </w:r>
      <w:r w:rsidR="00CC1178" w:rsidRPr="00495A81">
        <w:rPr>
          <w:rFonts w:asciiTheme="minorHAnsi" w:hAnsiTheme="minorHAnsi" w:cstheme="minorHAnsi"/>
          <w:sz w:val="22"/>
          <w:szCs w:val="22"/>
        </w:rPr>
        <w:t>The total amount of HOME funds budgeted for this work is a maximum of $1,</w:t>
      </w:r>
      <w:r w:rsidR="009D7957">
        <w:rPr>
          <w:rFonts w:asciiTheme="minorHAnsi" w:hAnsiTheme="minorHAnsi" w:cstheme="minorHAnsi"/>
          <w:sz w:val="22"/>
          <w:szCs w:val="22"/>
        </w:rPr>
        <w:t>5</w:t>
      </w:r>
      <w:r w:rsidR="00CC1178" w:rsidRPr="00495A81">
        <w:rPr>
          <w:rFonts w:asciiTheme="minorHAnsi" w:hAnsiTheme="minorHAnsi" w:cstheme="minorHAnsi"/>
          <w:sz w:val="22"/>
          <w:szCs w:val="22"/>
        </w:rPr>
        <w:t xml:space="preserve">00 per unit assisted </w:t>
      </w:r>
      <w:r w:rsidR="00BD20BC">
        <w:rPr>
          <w:rFonts w:asciiTheme="minorHAnsi" w:hAnsiTheme="minorHAnsi" w:cstheme="minorHAnsi"/>
          <w:sz w:val="22"/>
          <w:szCs w:val="22"/>
        </w:rPr>
        <w:t xml:space="preserve">as a Member fee </w:t>
      </w:r>
      <w:r w:rsidR="00CC1178" w:rsidRPr="00495A81">
        <w:rPr>
          <w:rFonts w:asciiTheme="minorHAnsi" w:hAnsiTheme="minorHAnsi" w:cstheme="minorHAnsi"/>
          <w:sz w:val="22"/>
          <w:szCs w:val="22"/>
        </w:rPr>
        <w:t xml:space="preserve">for services rendered, </w:t>
      </w:r>
      <w:r w:rsidR="0059071B" w:rsidRPr="00495A81">
        <w:rPr>
          <w:rFonts w:asciiTheme="minorHAnsi" w:hAnsiTheme="minorHAnsi" w:cstheme="minorHAnsi"/>
          <w:sz w:val="22"/>
          <w:szCs w:val="22"/>
        </w:rPr>
        <w:t xml:space="preserve">up to </w:t>
      </w:r>
      <w:r w:rsidR="00CC1178" w:rsidRPr="00495A81">
        <w:rPr>
          <w:rFonts w:asciiTheme="minorHAnsi" w:hAnsiTheme="minorHAnsi" w:cstheme="minorHAnsi"/>
          <w:sz w:val="22"/>
          <w:szCs w:val="22"/>
        </w:rPr>
        <w:t>$</w:t>
      </w:r>
      <w:r w:rsidR="0059071B" w:rsidRPr="00495A81">
        <w:rPr>
          <w:rFonts w:asciiTheme="minorHAnsi" w:hAnsiTheme="minorHAnsi" w:cstheme="minorHAnsi"/>
          <w:sz w:val="22"/>
          <w:szCs w:val="22"/>
        </w:rPr>
        <w:t>6</w:t>
      </w:r>
      <w:r w:rsidR="00CC1178" w:rsidRPr="00495A81">
        <w:rPr>
          <w:rFonts w:asciiTheme="minorHAnsi" w:hAnsiTheme="minorHAnsi" w:cstheme="minorHAnsi"/>
          <w:sz w:val="22"/>
          <w:szCs w:val="22"/>
        </w:rPr>
        <w:t>,000 for SystemVision</w:t>
      </w:r>
      <w:r w:rsidR="00CA78DB" w:rsidRPr="00495A81">
        <w:rPr>
          <w:rFonts w:asciiTheme="minorHAnsi" w:hAnsiTheme="minorHAnsi" w:cstheme="minorHAnsi"/>
          <w:sz w:val="22"/>
          <w:szCs w:val="22"/>
        </w:rPr>
        <w:t>™</w:t>
      </w:r>
      <w:r w:rsidR="00CC1178" w:rsidRPr="00495A81">
        <w:rPr>
          <w:rFonts w:asciiTheme="minorHAnsi" w:hAnsiTheme="minorHAnsi" w:cstheme="minorHAnsi"/>
          <w:sz w:val="22"/>
          <w:szCs w:val="22"/>
        </w:rPr>
        <w:t xml:space="preserve"> Certification</w:t>
      </w:r>
      <w:r w:rsidR="00BD20BC">
        <w:rPr>
          <w:rFonts w:asciiTheme="minorHAnsi" w:hAnsiTheme="minorHAnsi" w:cstheme="minorHAnsi"/>
          <w:sz w:val="22"/>
          <w:szCs w:val="22"/>
        </w:rPr>
        <w:t xml:space="preserve"> fee</w:t>
      </w:r>
      <w:r w:rsidR="00CC1178" w:rsidRPr="00495A81">
        <w:rPr>
          <w:rFonts w:asciiTheme="minorHAnsi" w:hAnsiTheme="minorHAnsi" w:cstheme="minorHAnsi"/>
          <w:sz w:val="22"/>
          <w:szCs w:val="22"/>
        </w:rPr>
        <w:t xml:space="preserve">, and $1,000 for </w:t>
      </w:r>
      <w:r w:rsidR="003A69D4" w:rsidRPr="00495A81">
        <w:rPr>
          <w:rFonts w:asciiTheme="minorHAnsi" w:hAnsiTheme="minorHAnsi" w:cstheme="minorHAnsi"/>
          <w:sz w:val="22"/>
          <w:szCs w:val="22"/>
        </w:rPr>
        <w:t>attaining a Green Building Program certification.  Only one Green Building fee will be funded per unit even if multiple Green Building certifications are attained.  See attached budget, included as part of the written agreement.</w:t>
      </w:r>
    </w:p>
    <w:bookmarkEnd w:id="5"/>
    <w:p w14:paraId="71CB1037" w14:textId="77777777" w:rsidR="00682220" w:rsidRPr="00495A81" w:rsidRDefault="00682220" w:rsidP="00FA0425">
      <w:pPr>
        <w:widowControl/>
        <w:rPr>
          <w:rFonts w:asciiTheme="minorHAnsi" w:hAnsiTheme="minorHAnsi" w:cstheme="minorHAnsi"/>
          <w:sz w:val="22"/>
          <w:szCs w:val="22"/>
        </w:rPr>
      </w:pPr>
    </w:p>
    <w:p w14:paraId="1639FB74" w14:textId="77777777" w:rsidR="00B56B39" w:rsidRPr="00495A81" w:rsidRDefault="00362CA5" w:rsidP="00362CA5">
      <w:pPr>
        <w:pStyle w:val="NoSpacing"/>
        <w:numPr>
          <w:ilvl w:val="0"/>
          <w:numId w:val="24"/>
        </w:numPr>
        <w:rPr>
          <w:rFonts w:asciiTheme="minorHAnsi" w:hAnsiTheme="minorHAnsi" w:cstheme="minorHAnsi"/>
          <w:sz w:val="22"/>
          <w:szCs w:val="22"/>
        </w:rPr>
      </w:pPr>
      <w:bookmarkStart w:id="6" w:name="_Hlk20396612"/>
      <w:r w:rsidRPr="00495A81">
        <w:rPr>
          <w:rFonts w:asciiTheme="minorHAnsi" w:hAnsiTheme="minorHAnsi" w:cstheme="minorHAnsi"/>
          <w:sz w:val="22"/>
          <w:szCs w:val="22"/>
        </w:rPr>
        <w:t xml:space="preserve"> </w:t>
      </w:r>
      <w:r w:rsidR="00BC645F" w:rsidRPr="00495A81">
        <w:rPr>
          <w:rFonts w:asciiTheme="minorHAnsi" w:hAnsiTheme="minorHAnsi" w:cstheme="minorHAnsi"/>
          <w:b/>
          <w:sz w:val="22"/>
          <w:szCs w:val="22"/>
        </w:rPr>
        <w:t>The use of the funds</w:t>
      </w:r>
    </w:p>
    <w:bookmarkEnd w:id="6"/>
    <w:p w14:paraId="49705327" w14:textId="77777777" w:rsidR="00362CA5" w:rsidRPr="00495A81" w:rsidRDefault="00362CA5" w:rsidP="00C72A97">
      <w:pPr>
        <w:pStyle w:val="ListParagraph"/>
        <w:rPr>
          <w:rFonts w:asciiTheme="minorHAnsi" w:hAnsiTheme="minorHAnsi" w:cstheme="minorHAnsi"/>
          <w:sz w:val="22"/>
          <w:szCs w:val="22"/>
        </w:rPr>
      </w:pPr>
    </w:p>
    <w:p w14:paraId="7532D9FA" w14:textId="0D1939EA" w:rsidR="00362CA5" w:rsidRPr="00495A81" w:rsidRDefault="00362CA5" w:rsidP="00C72A97">
      <w:pPr>
        <w:pStyle w:val="ListParagraph"/>
        <w:widowControl/>
        <w:numPr>
          <w:ilvl w:val="2"/>
          <w:numId w:val="25"/>
        </w:numPr>
        <w:autoSpaceDE w:val="0"/>
        <w:autoSpaceDN w:val="0"/>
        <w:adjustRightInd w:val="0"/>
        <w:spacing w:before="120"/>
        <w:rPr>
          <w:rFonts w:asciiTheme="minorHAnsi" w:hAnsiTheme="minorHAnsi" w:cstheme="minorHAnsi"/>
          <w:sz w:val="22"/>
          <w:szCs w:val="22"/>
        </w:rPr>
      </w:pPr>
      <w:bookmarkStart w:id="7" w:name="_Hlk20396134"/>
      <w:r w:rsidRPr="00495A81">
        <w:rPr>
          <w:rFonts w:asciiTheme="minorHAnsi" w:hAnsiTheme="minorHAnsi" w:cstheme="minorHAnsi"/>
          <w:sz w:val="22"/>
          <w:szCs w:val="22"/>
        </w:rPr>
        <w:t>No Commitment or Expenditure</w:t>
      </w:r>
      <w:r w:rsidR="00E91832">
        <w:rPr>
          <w:rFonts w:asciiTheme="minorHAnsi" w:hAnsiTheme="minorHAnsi" w:cstheme="minorHAnsi"/>
          <w:sz w:val="22"/>
          <w:szCs w:val="22"/>
        </w:rPr>
        <w:t xml:space="preserve"> of Funds</w:t>
      </w:r>
      <w:r w:rsidRPr="00495A81">
        <w:rPr>
          <w:rFonts w:asciiTheme="minorHAnsi" w:hAnsiTheme="minorHAnsi" w:cstheme="minorHAnsi"/>
          <w:sz w:val="22"/>
          <w:szCs w:val="22"/>
        </w:rPr>
        <w:t xml:space="preserve"> Prior to Environmental Clearance – This obligation of HOME Funds is conditional upon satisfactory completion of environmental review under 24 CFR Part 58.  </w:t>
      </w:r>
    </w:p>
    <w:bookmarkEnd w:id="7"/>
    <w:p w14:paraId="3AE151B8" w14:textId="0E8CF440" w:rsidR="00BC645F" w:rsidRPr="00495A81" w:rsidRDefault="00C072CD" w:rsidP="00C072CD">
      <w:pPr>
        <w:pStyle w:val="NoSpacing"/>
        <w:numPr>
          <w:ilvl w:val="2"/>
          <w:numId w:val="25"/>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sz w:val="22"/>
          <w:szCs w:val="22"/>
        </w:rPr>
        <w:t xml:space="preserve"> </w:t>
      </w:r>
      <w:r w:rsidR="000F7943" w:rsidRPr="00495A81">
        <w:rPr>
          <w:rFonts w:asciiTheme="minorHAnsi" w:hAnsiTheme="minorHAnsi" w:cstheme="minorHAnsi"/>
          <w:sz w:val="22"/>
          <w:szCs w:val="22"/>
        </w:rPr>
        <w:t>Eligible Activities</w:t>
      </w:r>
      <w:r w:rsidR="000112C6">
        <w:rPr>
          <w:rFonts w:asciiTheme="minorHAnsi" w:hAnsiTheme="minorHAnsi" w:cstheme="minorHAnsi"/>
          <w:sz w:val="22"/>
          <w:szCs w:val="22"/>
        </w:rPr>
        <w:t>:</w:t>
      </w:r>
    </w:p>
    <w:p w14:paraId="7108CA18" w14:textId="77777777" w:rsidR="00C072CD" w:rsidRPr="00495A81" w:rsidRDefault="00C072CD" w:rsidP="00C072CD">
      <w:pPr>
        <w:pStyle w:val="NoSpacing"/>
        <w:numPr>
          <w:ilvl w:val="5"/>
          <w:numId w:val="25"/>
        </w:numPr>
        <w:tabs>
          <w:tab w:val="clear" w:pos="3456"/>
          <w:tab w:val="num" w:pos="3420"/>
        </w:tabs>
        <w:autoSpaceDE w:val="0"/>
        <w:autoSpaceDN w:val="0"/>
        <w:adjustRightInd w:val="0"/>
        <w:spacing w:before="120"/>
        <w:ind w:left="2250"/>
        <w:rPr>
          <w:rFonts w:asciiTheme="minorHAnsi" w:hAnsiTheme="minorHAnsi" w:cstheme="minorHAnsi"/>
          <w:sz w:val="22"/>
          <w:szCs w:val="22"/>
        </w:rPr>
      </w:pPr>
      <w:bookmarkStart w:id="8" w:name="_Hlk20396467"/>
      <w:r w:rsidRPr="00495A81">
        <w:rPr>
          <w:rFonts w:asciiTheme="minorHAnsi" w:hAnsiTheme="minorHAnsi" w:cstheme="minorHAnsi"/>
          <w:sz w:val="22"/>
          <w:szCs w:val="22"/>
        </w:rPr>
        <w:t xml:space="preserve">HOME Funds shall be used to provide eligible homebuyers, as defined below, with mortgage assistance in the form of an interest free, amortizing loan.  The amount of HOME Funds will be added to the Member’s additional funding in the form of a “participation loan.”  </w:t>
      </w:r>
    </w:p>
    <w:p w14:paraId="793DFB25" w14:textId="77777777" w:rsidR="00C072CD" w:rsidRPr="00495A81" w:rsidRDefault="00C072CD" w:rsidP="00C072CD">
      <w:pPr>
        <w:pStyle w:val="NoSpacing"/>
        <w:numPr>
          <w:ilvl w:val="0"/>
          <w:numId w:val="25"/>
        </w:numPr>
        <w:tabs>
          <w:tab w:val="clear" w:pos="576"/>
          <w:tab w:val="num" w:pos="990"/>
        </w:tabs>
        <w:autoSpaceDE w:val="0"/>
        <w:autoSpaceDN w:val="0"/>
        <w:adjustRightInd w:val="0"/>
        <w:spacing w:before="120"/>
        <w:ind w:left="2250"/>
        <w:rPr>
          <w:rFonts w:asciiTheme="minorHAnsi" w:hAnsiTheme="minorHAnsi" w:cstheme="minorHAnsi"/>
          <w:sz w:val="22"/>
          <w:szCs w:val="22"/>
        </w:rPr>
      </w:pPr>
      <w:bookmarkStart w:id="9" w:name="_Hlk20396483"/>
      <w:bookmarkEnd w:id="8"/>
      <w:r w:rsidRPr="00495A81">
        <w:rPr>
          <w:rFonts w:asciiTheme="minorHAnsi" w:hAnsiTheme="minorHAnsi" w:cstheme="minorHAnsi"/>
          <w:sz w:val="22"/>
          <w:szCs w:val="22"/>
        </w:rPr>
        <w:t>HOME funds are being provided to the Member for the purpose of:</w:t>
      </w:r>
    </w:p>
    <w:p w14:paraId="59D8A12B" w14:textId="647A359E" w:rsidR="00C56D66" w:rsidRPr="0046698D" w:rsidRDefault="00C56D66" w:rsidP="00C56D66">
      <w:pPr>
        <w:pStyle w:val="NoSpacing"/>
        <w:numPr>
          <w:ilvl w:val="4"/>
          <w:numId w:val="38"/>
        </w:numPr>
        <w:autoSpaceDE w:val="0"/>
        <w:autoSpaceDN w:val="0"/>
        <w:adjustRightInd w:val="0"/>
        <w:spacing w:before="120"/>
        <w:rPr>
          <w:rFonts w:asciiTheme="minorHAnsi" w:hAnsiTheme="minorHAnsi" w:cstheme="minorHAnsi"/>
          <w:sz w:val="22"/>
          <w:szCs w:val="22"/>
        </w:rPr>
      </w:pPr>
      <w:bookmarkStart w:id="10" w:name="_Hlk20396695"/>
      <w:bookmarkEnd w:id="9"/>
      <w:r w:rsidRPr="00495A81">
        <w:rPr>
          <w:rFonts w:asciiTheme="minorHAnsi" w:hAnsiTheme="minorHAnsi" w:cstheme="minorHAnsi"/>
          <w:sz w:val="22"/>
          <w:szCs w:val="22"/>
        </w:rPr>
        <w:t xml:space="preserve">Member shall </w:t>
      </w:r>
      <w:r w:rsidR="00D16259">
        <w:rPr>
          <w:rFonts w:asciiTheme="minorHAnsi" w:hAnsiTheme="minorHAnsi" w:cstheme="minorHAnsi"/>
          <w:sz w:val="22"/>
          <w:szCs w:val="22"/>
        </w:rPr>
        <w:t>comm</w:t>
      </w:r>
      <w:r w:rsidR="00C418A0">
        <w:rPr>
          <w:rFonts w:asciiTheme="minorHAnsi" w:hAnsiTheme="minorHAnsi" w:cstheme="minorHAnsi"/>
          <w:sz w:val="22"/>
          <w:szCs w:val="22"/>
        </w:rPr>
        <w:t>unicate about program opportunities</w:t>
      </w:r>
      <w:r w:rsidRPr="00495A81">
        <w:rPr>
          <w:rFonts w:asciiTheme="minorHAnsi" w:hAnsiTheme="minorHAnsi" w:cstheme="minorHAnsi"/>
          <w:sz w:val="22"/>
          <w:szCs w:val="22"/>
        </w:rPr>
        <w:t xml:space="preserve"> </w:t>
      </w:r>
      <w:r w:rsidR="00C418A0">
        <w:rPr>
          <w:rFonts w:asciiTheme="minorHAnsi" w:hAnsiTheme="minorHAnsi" w:cstheme="minorHAnsi"/>
          <w:sz w:val="22"/>
          <w:szCs w:val="22"/>
        </w:rPr>
        <w:t>with</w:t>
      </w:r>
      <w:r w:rsidRPr="00495A81">
        <w:rPr>
          <w:rFonts w:asciiTheme="minorHAnsi" w:hAnsiTheme="minorHAnsi" w:cstheme="minorHAnsi"/>
          <w:sz w:val="22"/>
          <w:szCs w:val="22"/>
        </w:rPr>
        <w:t>in the</w:t>
      </w:r>
      <w:r w:rsidR="00C418A0">
        <w:rPr>
          <w:rFonts w:asciiTheme="minorHAnsi" w:hAnsiTheme="minorHAnsi" w:cstheme="minorHAnsi"/>
          <w:sz w:val="22"/>
          <w:szCs w:val="22"/>
        </w:rPr>
        <w:t xml:space="preserve">ir </w:t>
      </w:r>
      <w:r w:rsidRPr="00495A81">
        <w:rPr>
          <w:rFonts w:asciiTheme="minorHAnsi" w:hAnsiTheme="minorHAnsi" w:cstheme="minorHAnsi"/>
          <w:sz w:val="22"/>
          <w:szCs w:val="22"/>
        </w:rPr>
        <w:t xml:space="preserve">service </w:t>
      </w:r>
      <w:r w:rsidRPr="0046698D">
        <w:rPr>
          <w:rFonts w:asciiTheme="minorHAnsi" w:hAnsiTheme="minorHAnsi" w:cstheme="minorHAnsi"/>
          <w:sz w:val="22"/>
          <w:szCs w:val="22"/>
        </w:rPr>
        <w:t>area</w:t>
      </w:r>
      <w:r w:rsidR="00C418A0" w:rsidRPr="0046698D">
        <w:rPr>
          <w:rFonts w:asciiTheme="minorHAnsi" w:hAnsiTheme="minorHAnsi" w:cstheme="minorHAnsi"/>
          <w:sz w:val="22"/>
          <w:szCs w:val="22"/>
        </w:rPr>
        <w:t xml:space="preserve"> and provide services necessary to supporting the possible application </w:t>
      </w:r>
      <w:r w:rsidRPr="0046698D">
        <w:rPr>
          <w:rFonts w:asciiTheme="minorHAnsi" w:hAnsiTheme="minorHAnsi" w:cstheme="minorHAnsi"/>
          <w:sz w:val="22"/>
          <w:szCs w:val="22"/>
        </w:rPr>
        <w:t>of potential home</w:t>
      </w:r>
      <w:r w:rsidR="004D108B" w:rsidRPr="0046698D">
        <w:rPr>
          <w:rFonts w:asciiTheme="minorHAnsi" w:hAnsiTheme="minorHAnsi" w:cstheme="minorHAnsi"/>
          <w:sz w:val="22"/>
          <w:szCs w:val="22"/>
        </w:rPr>
        <w:t xml:space="preserve"> </w:t>
      </w:r>
      <w:r w:rsidRPr="0046698D">
        <w:rPr>
          <w:rFonts w:asciiTheme="minorHAnsi" w:hAnsiTheme="minorHAnsi" w:cstheme="minorHAnsi"/>
          <w:sz w:val="22"/>
          <w:szCs w:val="22"/>
        </w:rPr>
        <w:t>buyers</w:t>
      </w:r>
      <w:r w:rsidR="00C418A0" w:rsidRPr="0046698D">
        <w:rPr>
          <w:rFonts w:asciiTheme="minorHAnsi" w:hAnsiTheme="minorHAnsi" w:cstheme="minorHAnsi"/>
          <w:sz w:val="22"/>
          <w:szCs w:val="22"/>
        </w:rPr>
        <w:t xml:space="preserve"> to the program.  Members shall </w:t>
      </w:r>
      <w:r w:rsidRPr="0046698D">
        <w:rPr>
          <w:rFonts w:asciiTheme="minorHAnsi" w:hAnsiTheme="minorHAnsi" w:cstheme="minorHAnsi"/>
          <w:sz w:val="22"/>
          <w:szCs w:val="22"/>
        </w:rPr>
        <w:t>evaluat</w:t>
      </w:r>
      <w:r w:rsidR="00C418A0" w:rsidRPr="0046698D">
        <w:rPr>
          <w:rFonts w:asciiTheme="minorHAnsi" w:hAnsiTheme="minorHAnsi" w:cstheme="minorHAnsi"/>
          <w:sz w:val="22"/>
          <w:szCs w:val="22"/>
        </w:rPr>
        <w:t xml:space="preserve">e </w:t>
      </w:r>
      <w:r w:rsidRPr="0046698D">
        <w:rPr>
          <w:rFonts w:asciiTheme="minorHAnsi" w:hAnsiTheme="minorHAnsi" w:cstheme="minorHAnsi"/>
          <w:sz w:val="22"/>
          <w:szCs w:val="22"/>
        </w:rPr>
        <w:t xml:space="preserve">potential </w:t>
      </w:r>
      <w:r w:rsidR="00C418A0" w:rsidRPr="0046698D">
        <w:rPr>
          <w:rFonts w:asciiTheme="minorHAnsi" w:hAnsiTheme="minorHAnsi" w:cstheme="minorHAnsi"/>
          <w:sz w:val="22"/>
          <w:szCs w:val="22"/>
        </w:rPr>
        <w:t xml:space="preserve">applicant </w:t>
      </w:r>
      <w:r w:rsidRPr="0046698D">
        <w:rPr>
          <w:rFonts w:asciiTheme="minorHAnsi" w:hAnsiTheme="minorHAnsi" w:cstheme="minorHAnsi"/>
          <w:sz w:val="22"/>
          <w:szCs w:val="22"/>
        </w:rPr>
        <w:t xml:space="preserve">eligibility to participate in the Program.  </w:t>
      </w:r>
      <w:r w:rsidR="00C418A0" w:rsidRPr="0046698D">
        <w:rPr>
          <w:rFonts w:asciiTheme="minorHAnsi" w:hAnsiTheme="minorHAnsi" w:cstheme="minorHAnsi"/>
          <w:sz w:val="22"/>
          <w:szCs w:val="22"/>
        </w:rPr>
        <w:t>Member’s communication and ou</w:t>
      </w:r>
      <w:r w:rsidRPr="0046698D">
        <w:rPr>
          <w:rFonts w:asciiTheme="minorHAnsi" w:hAnsiTheme="minorHAnsi" w:cstheme="minorHAnsi"/>
          <w:sz w:val="22"/>
          <w:szCs w:val="22"/>
        </w:rPr>
        <w:t>treach efforts shall affirmatively further Fair Housing opportunities in Member’s service ar</w:t>
      </w:r>
      <w:r w:rsidR="00C418A0" w:rsidRPr="0046698D">
        <w:rPr>
          <w:rFonts w:asciiTheme="minorHAnsi" w:hAnsiTheme="minorHAnsi" w:cstheme="minorHAnsi"/>
          <w:sz w:val="22"/>
          <w:szCs w:val="22"/>
        </w:rPr>
        <w:t>ea.</w:t>
      </w:r>
    </w:p>
    <w:p w14:paraId="66ABC9A8" w14:textId="0D7AAC04" w:rsidR="00C56D66" w:rsidRPr="00495A81" w:rsidRDefault="00C56D66" w:rsidP="00C56D66">
      <w:pPr>
        <w:pStyle w:val="NoSpacing"/>
        <w:numPr>
          <w:ilvl w:val="4"/>
          <w:numId w:val="38"/>
        </w:numPr>
        <w:autoSpaceDE w:val="0"/>
        <w:autoSpaceDN w:val="0"/>
        <w:adjustRightInd w:val="0"/>
        <w:spacing w:before="120"/>
        <w:rPr>
          <w:rFonts w:asciiTheme="minorHAnsi" w:hAnsiTheme="minorHAnsi" w:cstheme="minorHAnsi"/>
          <w:sz w:val="22"/>
          <w:szCs w:val="22"/>
        </w:rPr>
      </w:pPr>
      <w:bookmarkStart w:id="11" w:name="_Hlk20396885"/>
      <w:bookmarkEnd w:id="10"/>
      <w:r w:rsidRPr="0046698D">
        <w:rPr>
          <w:rFonts w:asciiTheme="minorHAnsi" w:hAnsiTheme="minorHAnsi" w:cstheme="minorHAnsi"/>
          <w:sz w:val="22"/>
          <w:szCs w:val="22"/>
        </w:rPr>
        <w:t xml:space="preserve">Member shall ensure that participating borrowers receive </w:t>
      </w:r>
      <w:r w:rsidR="004D108B" w:rsidRPr="0046698D">
        <w:rPr>
          <w:rFonts w:asciiTheme="minorHAnsi" w:hAnsiTheme="minorHAnsi" w:cstheme="minorHAnsi"/>
          <w:sz w:val="22"/>
          <w:szCs w:val="22"/>
        </w:rPr>
        <w:t xml:space="preserve">appropriate </w:t>
      </w:r>
      <w:r w:rsidRPr="0046698D">
        <w:rPr>
          <w:rFonts w:asciiTheme="minorHAnsi" w:hAnsiTheme="minorHAnsi" w:cstheme="minorHAnsi"/>
          <w:sz w:val="22"/>
          <w:szCs w:val="22"/>
        </w:rPr>
        <w:t>home</w:t>
      </w:r>
      <w:r w:rsidR="004D108B" w:rsidRPr="0046698D">
        <w:rPr>
          <w:rFonts w:asciiTheme="minorHAnsi" w:hAnsiTheme="minorHAnsi" w:cstheme="minorHAnsi"/>
          <w:sz w:val="22"/>
          <w:szCs w:val="22"/>
        </w:rPr>
        <w:t xml:space="preserve"> </w:t>
      </w:r>
      <w:r w:rsidRPr="0046698D">
        <w:rPr>
          <w:rFonts w:asciiTheme="minorHAnsi" w:hAnsiTheme="minorHAnsi" w:cstheme="minorHAnsi"/>
          <w:sz w:val="22"/>
          <w:szCs w:val="22"/>
        </w:rPr>
        <w:t>buyer preparation</w:t>
      </w:r>
      <w:r w:rsidR="004D108B" w:rsidRPr="0046698D">
        <w:rPr>
          <w:rFonts w:asciiTheme="minorHAnsi" w:hAnsiTheme="minorHAnsi" w:cstheme="minorHAnsi"/>
          <w:sz w:val="22"/>
          <w:szCs w:val="22"/>
        </w:rPr>
        <w:t xml:space="preserve"> as detailed in the SHLP Participation Guidelines.</w:t>
      </w:r>
      <w:r w:rsidR="0020342E" w:rsidRPr="0046698D">
        <w:rPr>
          <w:rFonts w:asciiTheme="minorHAnsi" w:hAnsiTheme="minorHAnsi" w:cstheme="minorHAnsi"/>
          <w:sz w:val="22"/>
          <w:szCs w:val="22"/>
        </w:rPr>
        <w:t xml:space="preserve"> </w:t>
      </w:r>
      <w:r w:rsidR="004D108B" w:rsidRPr="0046698D">
        <w:rPr>
          <w:rFonts w:asciiTheme="minorHAnsi" w:hAnsiTheme="minorHAnsi" w:cstheme="minorHAnsi"/>
          <w:sz w:val="22"/>
          <w:szCs w:val="22"/>
        </w:rPr>
        <w:t xml:space="preserve">This includes, </w:t>
      </w:r>
      <w:r w:rsidRPr="0046698D">
        <w:rPr>
          <w:rFonts w:asciiTheme="minorHAnsi" w:hAnsiTheme="minorHAnsi" w:cstheme="minorHAnsi"/>
          <w:sz w:val="22"/>
          <w:szCs w:val="22"/>
        </w:rPr>
        <w:t xml:space="preserve">but </w:t>
      </w:r>
      <w:r w:rsidR="004D108B" w:rsidRPr="0046698D">
        <w:rPr>
          <w:rFonts w:asciiTheme="minorHAnsi" w:hAnsiTheme="minorHAnsi" w:cstheme="minorHAnsi"/>
          <w:sz w:val="22"/>
          <w:szCs w:val="22"/>
        </w:rPr>
        <w:t xml:space="preserve">is </w:t>
      </w:r>
      <w:r w:rsidRPr="0046698D">
        <w:rPr>
          <w:rFonts w:asciiTheme="minorHAnsi" w:hAnsiTheme="minorHAnsi" w:cstheme="minorHAnsi"/>
          <w:sz w:val="22"/>
          <w:szCs w:val="22"/>
        </w:rPr>
        <w:t>not limited to</w:t>
      </w:r>
      <w:r w:rsidR="0020342E" w:rsidRPr="0046698D">
        <w:rPr>
          <w:rFonts w:asciiTheme="minorHAnsi" w:hAnsiTheme="minorHAnsi" w:cstheme="minorHAnsi"/>
          <w:sz w:val="22"/>
          <w:szCs w:val="22"/>
        </w:rPr>
        <w:t>,</w:t>
      </w:r>
      <w:r w:rsidRPr="0046698D">
        <w:rPr>
          <w:rFonts w:asciiTheme="minorHAnsi" w:hAnsiTheme="minorHAnsi" w:cstheme="minorHAnsi"/>
          <w:sz w:val="22"/>
          <w:szCs w:val="22"/>
        </w:rPr>
        <w:t xml:space="preserve"> classroom education, one-on-one education,</w:t>
      </w:r>
      <w:r w:rsidR="00C9189B" w:rsidRPr="0046698D">
        <w:rPr>
          <w:rFonts w:asciiTheme="minorHAnsi" w:hAnsiTheme="minorHAnsi" w:cstheme="minorHAnsi"/>
          <w:sz w:val="22"/>
          <w:szCs w:val="22"/>
        </w:rPr>
        <w:t xml:space="preserve"> online education, </w:t>
      </w:r>
      <w:r w:rsidRPr="0046698D">
        <w:rPr>
          <w:rFonts w:asciiTheme="minorHAnsi" w:hAnsiTheme="minorHAnsi" w:cstheme="minorHAnsi"/>
          <w:sz w:val="22"/>
          <w:szCs w:val="22"/>
        </w:rPr>
        <w:t xml:space="preserve">one-on-one </w:t>
      </w:r>
      <w:r w:rsidR="004D108B" w:rsidRPr="0046698D">
        <w:rPr>
          <w:rFonts w:asciiTheme="minorHAnsi" w:hAnsiTheme="minorHAnsi" w:cstheme="minorHAnsi"/>
          <w:sz w:val="22"/>
          <w:szCs w:val="22"/>
        </w:rPr>
        <w:t xml:space="preserve">Pre-purchase </w:t>
      </w:r>
      <w:r w:rsidRPr="0046698D">
        <w:rPr>
          <w:rFonts w:asciiTheme="minorHAnsi" w:hAnsiTheme="minorHAnsi" w:cstheme="minorHAnsi"/>
          <w:sz w:val="22"/>
          <w:szCs w:val="22"/>
        </w:rPr>
        <w:t xml:space="preserve">counseling, and evaluation of home purchase readiness within </w:t>
      </w:r>
      <w:r w:rsidR="003E558A" w:rsidRPr="0046698D">
        <w:rPr>
          <w:rFonts w:asciiTheme="minorHAnsi" w:hAnsiTheme="minorHAnsi" w:cstheme="minorHAnsi"/>
          <w:sz w:val="22"/>
          <w:szCs w:val="22"/>
        </w:rPr>
        <w:t>twelve</w:t>
      </w:r>
      <w:r w:rsidRPr="0046698D">
        <w:rPr>
          <w:rFonts w:asciiTheme="minorHAnsi" w:hAnsiTheme="minorHAnsi" w:cstheme="minorHAnsi"/>
          <w:sz w:val="22"/>
          <w:szCs w:val="22"/>
        </w:rPr>
        <w:t xml:space="preserve"> (</w:t>
      </w:r>
      <w:r w:rsidR="003E558A" w:rsidRPr="0046698D">
        <w:rPr>
          <w:rFonts w:asciiTheme="minorHAnsi" w:hAnsiTheme="minorHAnsi" w:cstheme="minorHAnsi"/>
          <w:sz w:val="22"/>
          <w:szCs w:val="22"/>
        </w:rPr>
        <w:t>12</w:t>
      </w:r>
      <w:r w:rsidRPr="0046698D">
        <w:rPr>
          <w:rFonts w:asciiTheme="minorHAnsi" w:hAnsiTheme="minorHAnsi" w:cstheme="minorHAnsi"/>
          <w:sz w:val="22"/>
          <w:szCs w:val="22"/>
        </w:rPr>
        <w:t>) months prior to closing</w:t>
      </w:r>
      <w:r w:rsidR="00DC50D6">
        <w:rPr>
          <w:rFonts w:asciiTheme="minorHAnsi" w:hAnsiTheme="minorHAnsi" w:cstheme="minorHAnsi"/>
          <w:sz w:val="22"/>
          <w:szCs w:val="22"/>
        </w:rPr>
        <w:t xml:space="preserve"> or sales contract if home is being newly constructed after contract</w:t>
      </w:r>
      <w:r w:rsidRPr="00495A81">
        <w:rPr>
          <w:rFonts w:asciiTheme="minorHAnsi" w:hAnsiTheme="minorHAnsi" w:cstheme="minorHAnsi"/>
          <w:sz w:val="22"/>
          <w:szCs w:val="22"/>
        </w:rPr>
        <w:t>.</w:t>
      </w:r>
    </w:p>
    <w:bookmarkEnd w:id="11"/>
    <w:p w14:paraId="67642678" w14:textId="544DC36A" w:rsidR="00C56D66" w:rsidRPr="00495A81" w:rsidRDefault="00C56D66" w:rsidP="00C56D66">
      <w:pPr>
        <w:pStyle w:val="NoSpacing"/>
        <w:numPr>
          <w:ilvl w:val="4"/>
          <w:numId w:val="38"/>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sz w:val="22"/>
          <w:szCs w:val="22"/>
        </w:rPr>
        <w:t>Member shall collect</w:t>
      </w:r>
      <w:r w:rsidR="00C418A0">
        <w:rPr>
          <w:rFonts w:asciiTheme="minorHAnsi" w:hAnsiTheme="minorHAnsi" w:cstheme="minorHAnsi"/>
          <w:sz w:val="22"/>
          <w:szCs w:val="22"/>
        </w:rPr>
        <w:t xml:space="preserve"> and provide to the Agency</w:t>
      </w:r>
      <w:r w:rsidRPr="00495A81">
        <w:rPr>
          <w:rFonts w:asciiTheme="minorHAnsi" w:hAnsiTheme="minorHAnsi" w:cstheme="minorHAnsi"/>
          <w:sz w:val="22"/>
          <w:szCs w:val="22"/>
        </w:rPr>
        <w:t xml:space="preserve"> the </w:t>
      </w:r>
      <w:r w:rsidR="00C418A0">
        <w:rPr>
          <w:rFonts w:asciiTheme="minorHAnsi" w:hAnsiTheme="minorHAnsi" w:cstheme="minorHAnsi"/>
          <w:sz w:val="22"/>
          <w:szCs w:val="22"/>
        </w:rPr>
        <w:t>necessary</w:t>
      </w:r>
      <w:r w:rsidRPr="00495A81">
        <w:rPr>
          <w:rFonts w:asciiTheme="minorHAnsi" w:hAnsiTheme="minorHAnsi" w:cstheme="minorHAnsi"/>
          <w:sz w:val="22"/>
          <w:szCs w:val="22"/>
        </w:rPr>
        <w:t xml:space="preserve"> documentation for the Agency to review the potential property and underwrite the borrower’s household within six (6) months of closing or at the time the sales contract is </w:t>
      </w:r>
      <w:r w:rsidRPr="00495A81">
        <w:rPr>
          <w:rFonts w:asciiTheme="minorHAnsi" w:hAnsiTheme="minorHAnsi" w:cstheme="minorHAnsi"/>
          <w:sz w:val="22"/>
          <w:szCs w:val="22"/>
        </w:rPr>
        <w:lastRenderedPageBreak/>
        <w:t xml:space="preserve">signed for </w:t>
      </w:r>
      <w:r w:rsidR="00B07908">
        <w:rPr>
          <w:rFonts w:asciiTheme="minorHAnsi" w:hAnsiTheme="minorHAnsi" w:cstheme="minorHAnsi"/>
          <w:sz w:val="22"/>
          <w:szCs w:val="22"/>
        </w:rPr>
        <w:t xml:space="preserve">acquisition of </w:t>
      </w:r>
      <w:r w:rsidRPr="00495A81">
        <w:rPr>
          <w:rFonts w:asciiTheme="minorHAnsi" w:hAnsiTheme="minorHAnsi" w:cstheme="minorHAnsi"/>
          <w:sz w:val="22"/>
          <w:szCs w:val="22"/>
        </w:rPr>
        <w:t>newly constructed homes.  This includes but is not limited to the documentation needed to conduct the environmental review, documentation of property condition, income documentation, loan documentation, and other needed documentation to review the property, funding, or borrower household.</w:t>
      </w:r>
    </w:p>
    <w:p w14:paraId="0824ADC7" w14:textId="298BB13B" w:rsidR="00C56D66" w:rsidRPr="00495A81" w:rsidRDefault="00C56D66" w:rsidP="00C56D66">
      <w:pPr>
        <w:pStyle w:val="NoSpacing"/>
        <w:numPr>
          <w:ilvl w:val="4"/>
          <w:numId w:val="38"/>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sz w:val="22"/>
          <w:szCs w:val="22"/>
        </w:rPr>
        <w:t>Member shall review all documentation regarding property condition.  Member shall collect sufficient documentation for existing housing including but not limited to all needed inspections</w:t>
      </w:r>
      <w:r w:rsidR="00406838">
        <w:rPr>
          <w:rFonts w:asciiTheme="minorHAnsi" w:hAnsiTheme="minorHAnsi" w:cstheme="minorHAnsi"/>
          <w:sz w:val="22"/>
          <w:szCs w:val="22"/>
        </w:rPr>
        <w:t xml:space="preserve"> and documentation </w:t>
      </w:r>
      <w:r w:rsidRPr="00495A81">
        <w:rPr>
          <w:rFonts w:asciiTheme="minorHAnsi" w:hAnsiTheme="minorHAnsi" w:cstheme="minorHAnsi"/>
          <w:sz w:val="22"/>
          <w:szCs w:val="22"/>
        </w:rPr>
        <w:t>of repairs.  For properties older than 10 years old, Member shall carefully review property condition which may include but is not limited to examining photos and videos of property, site visits to property, and careful review</w:t>
      </w:r>
      <w:r w:rsidR="00067F8F">
        <w:rPr>
          <w:rFonts w:asciiTheme="minorHAnsi" w:hAnsiTheme="minorHAnsi" w:cstheme="minorHAnsi"/>
          <w:sz w:val="22"/>
          <w:szCs w:val="22"/>
        </w:rPr>
        <w:t xml:space="preserve"> of proof of</w:t>
      </w:r>
      <w:r w:rsidRPr="00495A81">
        <w:rPr>
          <w:rFonts w:asciiTheme="minorHAnsi" w:hAnsiTheme="minorHAnsi" w:cstheme="minorHAnsi"/>
          <w:sz w:val="22"/>
          <w:szCs w:val="22"/>
        </w:rPr>
        <w:t xml:space="preserve"> repair</w:t>
      </w:r>
      <w:r w:rsidR="00067F8F">
        <w:rPr>
          <w:rFonts w:asciiTheme="minorHAnsi" w:hAnsiTheme="minorHAnsi" w:cstheme="minorHAnsi"/>
          <w:sz w:val="22"/>
          <w:szCs w:val="22"/>
        </w:rPr>
        <w:t>s and</w:t>
      </w:r>
      <w:r w:rsidRPr="00495A81">
        <w:rPr>
          <w:rFonts w:asciiTheme="minorHAnsi" w:hAnsiTheme="minorHAnsi" w:cstheme="minorHAnsi"/>
          <w:sz w:val="22"/>
          <w:szCs w:val="22"/>
        </w:rPr>
        <w:t xml:space="preserve"> inspections.</w:t>
      </w:r>
    </w:p>
    <w:p w14:paraId="022B5927" w14:textId="15F1F592" w:rsidR="00961DBD" w:rsidRPr="00495A81" w:rsidRDefault="00DA255B" w:rsidP="00961DBD">
      <w:pPr>
        <w:pStyle w:val="NoSpacing"/>
        <w:numPr>
          <w:ilvl w:val="4"/>
          <w:numId w:val="38"/>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sz w:val="22"/>
          <w:szCs w:val="22"/>
        </w:rPr>
        <w:t xml:space="preserve">As applicable, </w:t>
      </w:r>
      <w:r w:rsidR="00C56D66" w:rsidRPr="00495A81">
        <w:rPr>
          <w:rFonts w:asciiTheme="minorHAnsi" w:hAnsiTheme="minorHAnsi" w:cstheme="minorHAnsi"/>
          <w:sz w:val="22"/>
          <w:szCs w:val="22"/>
        </w:rPr>
        <w:t>Member shall facilitate communication between loan officers, realtors, inspectors, builders, contractors, energy raters, city officials, down payment assistance program staff, closing attorneys and their paralegals, and potential borrowers.   Further, the Member may need to share information including but not limited to disclosures, loan approvals, loan amounts, program requirements, and timing</w:t>
      </w:r>
      <w:r w:rsidR="00F27DB3">
        <w:rPr>
          <w:rFonts w:asciiTheme="minorHAnsi" w:hAnsiTheme="minorHAnsi" w:cstheme="minorHAnsi"/>
          <w:sz w:val="22"/>
          <w:szCs w:val="22"/>
        </w:rPr>
        <w:t xml:space="preserve"> of review, approvals, and closing</w:t>
      </w:r>
      <w:r w:rsidR="00C56D66" w:rsidRPr="00495A81">
        <w:rPr>
          <w:rFonts w:asciiTheme="minorHAnsi" w:hAnsiTheme="minorHAnsi" w:cstheme="minorHAnsi"/>
          <w:sz w:val="22"/>
          <w:szCs w:val="22"/>
        </w:rPr>
        <w:t xml:space="preserve"> with any of the parties listed above. Member shall demonstrate diligence in facilitating communication throughout the entire process and make efforts to ensure information shared is accurate and current.  </w:t>
      </w:r>
    </w:p>
    <w:p w14:paraId="5407E6F0" w14:textId="0319DE45" w:rsidR="00961DBD" w:rsidRPr="0046698D" w:rsidRDefault="0020342E" w:rsidP="00961DBD">
      <w:pPr>
        <w:pStyle w:val="NoSpacing"/>
        <w:numPr>
          <w:ilvl w:val="4"/>
          <w:numId w:val="38"/>
        </w:numPr>
        <w:autoSpaceDE w:val="0"/>
        <w:autoSpaceDN w:val="0"/>
        <w:adjustRightInd w:val="0"/>
        <w:spacing w:before="120"/>
        <w:rPr>
          <w:rFonts w:asciiTheme="minorHAnsi" w:hAnsiTheme="minorHAnsi" w:cstheme="minorHAnsi"/>
          <w:sz w:val="22"/>
          <w:szCs w:val="22"/>
        </w:rPr>
      </w:pPr>
      <w:r w:rsidRPr="0046698D">
        <w:rPr>
          <w:rFonts w:asciiTheme="minorHAnsi" w:hAnsiTheme="minorHAnsi" w:cstheme="minorHAnsi"/>
          <w:sz w:val="22"/>
          <w:szCs w:val="22"/>
        </w:rPr>
        <w:t xml:space="preserve">Members requesting </w:t>
      </w:r>
      <w:r w:rsidR="00C56D66" w:rsidRPr="0046698D">
        <w:rPr>
          <w:rFonts w:asciiTheme="minorHAnsi" w:hAnsiTheme="minorHAnsi" w:cstheme="minorHAnsi"/>
          <w:sz w:val="22"/>
          <w:szCs w:val="22"/>
        </w:rPr>
        <w:t xml:space="preserve">the SystemVision™ </w:t>
      </w:r>
      <w:r w:rsidR="00CE7D59" w:rsidRPr="0046698D">
        <w:rPr>
          <w:rFonts w:asciiTheme="minorHAnsi" w:hAnsiTheme="minorHAnsi" w:cstheme="minorHAnsi"/>
          <w:sz w:val="22"/>
          <w:szCs w:val="22"/>
        </w:rPr>
        <w:t xml:space="preserve">Certification </w:t>
      </w:r>
      <w:r w:rsidR="00C56D66" w:rsidRPr="0046698D">
        <w:rPr>
          <w:rFonts w:asciiTheme="minorHAnsi" w:hAnsiTheme="minorHAnsi" w:cstheme="minorHAnsi"/>
          <w:sz w:val="22"/>
          <w:szCs w:val="22"/>
        </w:rPr>
        <w:t>or Green</w:t>
      </w:r>
      <w:r w:rsidR="00CE7D59" w:rsidRPr="0046698D">
        <w:rPr>
          <w:rFonts w:asciiTheme="minorHAnsi" w:hAnsiTheme="minorHAnsi" w:cstheme="minorHAnsi"/>
          <w:sz w:val="22"/>
          <w:szCs w:val="22"/>
        </w:rPr>
        <w:t xml:space="preserve"> Building Certification </w:t>
      </w:r>
      <w:r w:rsidR="00F03027" w:rsidRPr="0046698D">
        <w:rPr>
          <w:rFonts w:asciiTheme="minorHAnsi" w:hAnsiTheme="minorHAnsi" w:cstheme="minorHAnsi"/>
          <w:sz w:val="22"/>
          <w:szCs w:val="22"/>
        </w:rPr>
        <w:t>fee</w:t>
      </w:r>
      <w:r w:rsidRPr="0046698D">
        <w:rPr>
          <w:rFonts w:asciiTheme="minorHAnsi" w:hAnsiTheme="minorHAnsi" w:cstheme="minorHAnsi"/>
          <w:sz w:val="22"/>
          <w:szCs w:val="22"/>
        </w:rPr>
        <w:t xml:space="preserve"> </w:t>
      </w:r>
      <w:r w:rsidR="00C56D66" w:rsidRPr="0046698D">
        <w:rPr>
          <w:rFonts w:asciiTheme="minorHAnsi" w:hAnsiTheme="minorHAnsi" w:cstheme="minorHAnsi"/>
          <w:sz w:val="22"/>
          <w:szCs w:val="22"/>
        </w:rPr>
        <w:t xml:space="preserve">shall ensure that properties meet </w:t>
      </w:r>
      <w:r w:rsidRPr="0046698D">
        <w:rPr>
          <w:rFonts w:asciiTheme="minorHAnsi" w:hAnsiTheme="minorHAnsi" w:cstheme="minorHAnsi"/>
          <w:sz w:val="22"/>
          <w:szCs w:val="22"/>
        </w:rPr>
        <w:t xml:space="preserve">the applicable </w:t>
      </w:r>
      <w:r w:rsidR="00C56D66" w:rsidRPr="0046698D">
        <w:rPr>
          <w:rFonts w:asciiTheme="minorHAnsi" w:hAnsiTheme="minorHAnsi" w:cstheme="minorHAnsi"/>
          <w:sz w:val="22"/>
          <w:szCs w:val="22"/>
        </w:rPr>
        <w:t>performance and design standards a</w:t>
      </w:r>
      <w:r w:rsidRPr="0046698D">
        <w:rPr>
          <w:rFonts w:asciiTheme="minorHAnsi" w:hAnsiTheme="minorHAnsi" w:cstheme="minorHAnsi"/>
          <w:sz w:val="22"/>
          <w:szCs w:val="22"/>
        </w:rPr>
        <w:t xml:space="preserve">nd </w:t>
      </w:r>
      <w:r w:rsidR="00C56D66" w:rsidRPr="0046698D">
        <w:rPr>
          <w:rFonts w:asciiTheme="minorHAnsi" w:hAnsiTheme="minorHAnsi" w:cstheme="minorHAnsi"/>
          <w:sz w:val="22"/>
          <w:szCs w:val="22"/>
        </w:rPr>
        <w:t xml:space="preserve">are approved for certification by the respective programs.  Units must pass final inspection before occupancy or closing and receive certification </w:t>
      </w:r>
      <w:r w:rsidRPr="0046698D">
        <w:rPr>
          <w:rFonts w:asciiTheme="minorHAnsi" w:hAnsiTheme="minorHAnsi" w:cstheme="minorHAnsi"/>
          <w:sz w:val="22"/>
          <w:szCs w:val="22"/>
        </w:rPr>
        <w:t xml:space="preserve">as detailed in the SHLP Participation Guidelines. </w:t>
      </w:r>
    </w:p>
    <w:p w14:paraId="70FB554B" w14:textId="32ED2157" w:rsidR="003349DD" w:rsidRPr="0046698D" w:rsidRDefault="00C56D66" w:rsidP="00961DBD">
      <w:pPr>
        <w:pStyle w:val="NoSpacing"/>
        <w:numPr>
          <w:ilvl w:val="4"/>
          <w:numId w:val="38"/>
        </w:numPr>
        <w:autoSpaceDE w:val="0"/>
        <w:autoSpaceDN w:val="0"/>
        <w:adjustRightInd w:val="0"/>
        <w:spacing w:before="120"/>
        <w:rPr>
          <w:rFonts w:asciiTheme="minorHAnsi" w:hAnsiTheme="minorHAnsi" w:cstheme="minorHAnsi"/>
          <w:sz w:val="22"/>
          <w:szCs w:val="22"/>
        </w:rPr>
      </w:pPr>
      <w:r w:rsidRPr="0046698D">
        <w:rPr>
          <w:rFonts w:asciiTheme="minorHAnsi" w:hAnsiTheme="minorHAnsi" w:cstheme="minorHAnsi"/>
          <w:sz w:val="22"/>
          <w:szCs w:val="22"/>
        </w:rPr>
        <w:t>Member may incur costs directly related to the client intake, homebuyer preparation, and collection and processing of program documentation as part of the effort to offer the Program in the Member’s service area.  The Member fee for service</w:t>
      </w:r>
      <w:r w:rsidR="0003535A" w:rsidRPr="0046698D">
        <w:rPr>
          <w:rFonts w:asciiTheme="minorHAnsi" w:hAnsiTheme="minorHAnsi" w:cstheme="minorHAnsi"/>
          <w:sz w:val="22"/>
          <w:szCs w:val="22"/>
        </w:rPr>
        <w:t xml:space="preserve"> as well as any of the </w:t>
      </w:r>
      <w:r w:rsidR="003349DD" w:rsidRPr="0046698D">
        <w:rPr>
          <w:rFonts w:asciiTheme="minorHAnsi" w:hAnsiTheme="minorHAnsi" w:cstheme="minorHAnsi"/>
          <w:sz w:val="22"/>
          <w:szCs w:val="22"/>
        </w:rPr>
        <w:t xml:space="preserve">building certification </w:t>
      </w:r>
      <w:r w:rsidR="00F03027" w:rsidRPr="0046698D">
        <w:rPr>
          <w:rFonts w:asciiTheme="minorHAnsi" w:hAnsiTheme="minorHAnsi" w:cstheme="minorHAnsi"/>
          <w:sz w:val="22"/>
          <w:szCs w:val="22"/>
        </w:rPr>
        <w:t>fee</w:t>
      </w:r>
      <w:r w:rsidR="003349DD" w:rsidRPr="0046698D">
        <w:rPr>
          <w:rFonts w:asciiTheme="minorHAnsi" w:hAnsiTheme="minorHAnsi" w:cstheme="minorHAnsi"/>
          <w:sz w:val="22"/>
          <w:szCs w:val="22"/>
        </w:rPr>
        <w:t>s</w:t>
      </w:r>
      <w:r w:rsidRPr="0046698D">
        <w:rPr>
          <w:rFonts w:asciiTheme="minorHAnsi" w:hAnsiTheme="minorHAnsi" w:cstheme="minorHAnsi"/>
          <w:sz w:val="22"/>
          <w:szCs w:val="22"/>
        </w:rPr>
        <w:t xml:space="preserve"> will not be adjusted based on cost documentation.</w:t>
      </w:r>
      <w:r w:rsidR="00261D10" w:rsidRPr="0046698D">
        <w:rPr>
          <w:rFonts w:asciiTheme="minorHAnsi" w:hAnsiTheme="minorHAnsi" w:cstheme="minorHAnsi"/>
          <w:sz w:val="22"/>
          <w:szCs w:val="22"/>
        </w:rPr>
        <w:t xml:space="preserve"> </w:t>
      </w:r>
      <w:r w:rsidR="00F03027" w:rsidRPr="0046698D">
        <w:rPr>
          <w:rFonts w:asciiTheme="minorHAnsi" w:hAnsiTheme="minorHAnsi" w:cstheme="minorHAnsi"/>
          <w:sz w:val="22"/>
          <w:szCs w:val="22"/>
        </w:rPr>
        <w:t>Member fees may be reduced or eliminated due to poor performance by Member.</w:t>
      </w:r>
    </w:p>
    <w:p w14:paraId="4E3360C0" w14:textId="465867FD" w:rsidR="00BA7774" w:rsidRPr="00495A81" w:rsidRDefault="008636F5" w:rsidP="00961DBD">
      <w:pPr>
        <w:pStyle w:val="NoSpacing"/>
        <w:numPr>
          <w:ilvl w:val="4"/>
          <w:numId w:val="38"/>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Member may incur costs for homes certified to meet energy efficiency standards recognized by the Agency.</w:t>
      </w:r>
      <w:r>
        <w:rPr>
          <w:rFonts w:asciiTheme="minorHAnsi" w:hAnsiTheme="minorHAnsi" w:cstheme="minorHAnsi"/>
          <w:sz w:val="22"/>
          <w:szCs w:val="22"/>
        </w:rPr>
        <w:t xml:space="preserve"> </w:t>
      </w:r>
      <w:r w:rsidR="003349DD" w:rsidRPr="0046698D">
        <w:rPr>
          <w:rFonts w:asciiTheme="minorHAnsi" w:hAnsiTheme="minorHAnsi" w:cstheme="minorHAnsi"/>
          <w:sz w:val="22"/>
          <w:szCs w:val="22"/>
        </w:rPr>
        <w:t xml:space="preserve"> </w:t>
      </w:r>
      <w:r w:rsidR="00AF4128" w:rsidRPr="0046698D">
        <w:rPr>
          <w:rFonts w:asciiTheme="minorHAnsi" w:hAnsiTheme="minorHAnsi" w:cstheme="minorHAnsi"/>
          <w:sz w:val="22"/>
          <w:szCs w:val="22"/>
        </w:rPr>
        <w:t xml:space="preserve">NCHFA provides a </w:t>
      </w:r>
      <w:r w:rsidR="00C072CD" w:rsidRPr="0046698D">
        <w:rPr>
          <w:rFonts w:asciiTheme="minorHAnsi" w:hAnsiTheme="minorHAnsi" w:cstheme="minorHAnsi"/>
          <w:sz w:val="22"/>
          <w:szCs w:val="22"/>
        </w:rPr>
        <w:t>SystemVision</w:t>
      </w:r>
      <w:r w:rsidR="00732969" w:rsidRPr="0046698D">
        <w:rPr>
          <w:rFonts w:asciiTheme="minorHAnsi" w:hAnsiTheme="minorHAnsi" w:cstheme="minorHAnsi"/>
          <w:sz w:val="22"/>
          <w:szCs w:val="22"/>
        </w:rPr>
        <w:t>™</w:t>
      </w:r>
      <w:r w:rsidR="003349DD" w:rsidRPr="0046698D">
        <w:rPr>
          <w:rFonts w:asciiTheme="minorHAnsi" w:hAnsiTheme="minorHAnsi" w:cstheme="minorHAnsi"/>
          <w:sz w:val="22"/>
          <w:szCs w:val="22"/>
        </w:rPr>
        <w:t xml:space="preserve"> Certification </w:t>
      </w:r>
      <w:r w:rsidR="00AF4128" w:rsidRPr="0046698D">
        <w:rPr>
          <w:rFonts w:asciiTheme="minorHAnsi" w:hAnsiTheme="minorHAnsi" w:cstheme="minorHAnsi"/>
          <w:sz w:val="22"/>
          <w:szCs w:val="22"/>
        </w:rPr>
        <w:t>and</w:t>
      </w:r>
      <w:r w:rsidR="00C072CD" w:rsidRPr="0046698D">
        <w:rPr>
          <w:rFonts w:asciiTheme="minorHAnsi" w:hAnsiTheme="minorHAnsi" w:cstheme="minorHAnsi"/>
          <w:sz w:val="22"/>
          <w:szCs w:val="22"/>
        </w:rPr>
        <w:t xml:space="preserve"> </w:t>
      </w:r>
      <w:r w:rsidR="00AF4128" w:rsidRPr="0046698D">
        <w:rPr>
          <w:rFonts w:asciiTheme="minorHAnsi" w:hAnsiTheme="minorHAnsi" w:cstheme="minorHAnsi"/>
          <w:sz w:val="22"/>
          <w:szCs w:val="22"/>
        </w:rPr>
        <w:t xml:space="preserve">a </w:t>
      </w:r>
      <w:r w:rsidR="00C072CD" w:rsidRPr="0046698D">
        <w:rPr>
          <w:rFonts w:asciiTheme="minorHAnsi" w:hAnsiTheme="minorHAnsi" w:cstheme="minorHAnsi"/>
          <w:sz w:val="22"/>
          <w:szCs w:val="22"/>
        </w:rPr>
        <w:t xml:space="preserve">Green </w:t>
      </w:r>
      <w:r w:rsidR="00925012" w:rsidRPr="0046698D">
        <w:rPr>
          <w:rFonts w:asciiTheme="minorHAnsi" w:hAnsiTheme="minorHAnsi" w:cstheme="minorHAnsi"/>
          <w:sz w:val="22"/>
          <w:szCs w:val="22"/>
        </w:rPr>
        <w:t xml:space="preserve">Building </w:t>
      </w:r>
      <w:r w:rsidR="003349DD" w:rsidRPr="0046698D">
        <w:rPr>
          <w:rFonts w:asciiTheme="minorHAnsi" w:hAnsiTheme="minorHAnsi" w:cstheme="minorHAnsi"/>
          <w:sz w:val="22"/>
          <w:szCs w:val="22"/>
        </w:rPr>
        <w:t xml:space="preserve">Certification </w:t>
      </w:r>
      <w:r w:rsidR="00F03027" w:rsidRPr="0046698D">
        <w:rPr>
          <w:rFonts w:asciiTheme="minorHAnsi" w:hAnsiTheme="minorHAnsi" w:cstheme="minorHAnsi"/>
          <w:sz w:val="22"/>
          <w:szCs w:val="22"/>
        </w:rPr>
        <w:t>fee</w:t>
      </w:r>
      <w:r w:rsidR="00AF4128" w:rsidRPr="0046698D">
        <w:rPr>
          <w:rFonts w:asciiTheme="minorHAnsi" w:hAnsiTheme="minorHAnsi" w:cstheme="minorHAnsi"/>
          <w:sz w:val="22"/>
          <w:szCs w:val="22"/>
        </w:rPr>
        <w:t xml:space="preserve"> to help Members defray these costs a</w:t>
      </w:r>
      <w:r w:rsidR="0020342E" w:rsidRPr="0046698D">
        <w:rPr>
          <w:rFonts w:asciiTheme="minorHAnsi" w:hAnsiTheme="minorHAnsi" w:cstheme="minorHAnsi"/>
          <w:sz w:val="22"/>
          <w:szCs w:val="22"/>
        </w:rPr>
        <w:t>s specified in the SHLP Participation Guidelines</w:t>
      </w:r>
      <w:r w:rsidR="00C072CD" w:rsidRPr="0046698D">
        <w:rPr>
          <w:rFonts w:asciiTheme="minorHAnsi" w:hAnsiTheme="minorHAnsi" w:cstheme="minorHAnsi"/>
          <w:sz w:val="22"/>
          <w:szCs w:val="22"/>
        </w:rPr>
        <w:t>.</w:t>
      </w:r>
      <w:r w:rsidR="003349DD" w:rsidRPr="0046698D">
        <w:rPr>
          <w:rFonts w:asciiTheme="minorHAnsi" w:hAnsiTheme="minorHAnsi" w:cstheme="minorHAnsi"/>
          <w:sz w:val="22"/>
          <w:szCs w:val="22"/>
        </w:rPr>
        <w:t xml:space="preserve"> Building certification </w:t>
      </w:r>
      <w:r w:rsidR="00DB7F3E" w:rsidRPr="0046698D">
        <w:rPr>
          <w:rFonts w:asciiTheme="minorHAnsi" w:hAnsiTheme="minorHAnsi" w:cstheme="minorHAnsi"/>
          <w:sz w:val="22"/>
          <w:szCs w:val="22"/>
        </w:rPr>
        <w:t>fee</w:t>
      </w:r>
      <w:r w:rsidR="003349DD" w:rsidRPr="0046698D">
        <w:rPr>
          <w:rFonts w:asciiTheme="minorHAnsi" w:hAnsiTheme="minorHAnsi" w:cstheme="minorHAnsi"/>
          <w:sz w:val="22"/>
          <w:szCs w:val="22"/>
        </w:rPr>
        <w:t>s will not be adjusted based on cost documentation.  However,</w:t>
      </w:r>
      <w:r w:rsidR="003349DD">
        <w:rPr>
          <w:rFonts w:asciiTheme="minorHAnsi" w:hAnsiTheme="minorHAnsi" w:cstheme="minorHAnsi"/>
          <w:sz w:val="22"/>
          <w:szCs w:val="22"/>
        </w:rPr>
        <w:t xml:space="preserve"> </w:t>
      </w:r>
      <w:r w:rsidR="00F03027">
        <w:rPr>
          <w:rFonts w:asciiTheme="minorHAnsi" w:hAnsiTheme="minorHAnsi" w:cstheme="minorHAnsi"/>
          <w:sz w:val="22"/>
          <w:szCs w:val="22"/>
        </w:rPr>
        <w:t>fees</w:t>
      </w:r>
      <w:r w:rsidR="003349DD">
        <w:rPr>
          <w:rFonts w:asciiTheme="minorHAnsi" w:hAnsiTheme="minorHAnsi" w:cstheme="minorHAnsi"/>
          <w:sz w:val="22"/>
          <w:szCs w:val="22"/>
        </w:rPr>
        <w:t xml:space="preserve"> may be reduced </w:t>
      </w:r>
      <w:r w:rsidR="00F03027">
        <w:rPr>
          <w:rFonts w:asciiTheme="minorHAnsi" w:hAnsiTheme="minorHAnsi" w:cstheme="minorHAnsi"/>
          <w:sz w:val="22"/>
          <w:szCs w:val="22"/>
        </w:rPr>
        <w:t xml:space="preserve">or eliminated </w:t>
      </w:r>
      <w:r w:rsidR="003349DD">
        <w:rPr>
          <w:rFonts w:asciiTheme="minorHAnsi" w:hAnsiTheme="minorHAnsi" w:cstheme="minorHAnsi"/>
          <w:sz w:val="22"/>
          <w:szCs w:val="22"/>
        </w:rPr>
        <w:t xml:space="preserve">due to delays in obtaining </w:t>
      </w:r>
      <w:r w:rsidR="00F03027">
        <w:rPr>
          <w:rFonts w:asciiTheme="minorHAnsi" w:hAnsiTheme="minorHAnsi" w:cstheme="minorHAnsi"/>
          <w:sz w:val="22"/>
          <w:szCs w:val="22"/>
        </w:rPr>
        <w:t>certification or poor performance by Member.</w:t>
      </w:r>
    </w:p>
    <w:p w14:paraId="2413953F" w14:textId="2AD72512" w:rsidR="00BA7774" w:rsidRPr="00495A81" w:rsidRDefault="00BA7774" w:rsidP="00AF4128">
      <w:pPr>
        <w:pStyle w:val="NoSpacing"/>
        <w:numPr>
          <w:ilvl w:val="4"/>
          <w:numId w:val="38"/>
        </w:numPr>
        <w:autoSpaceDE w:val="0"/>
        <w:autoSpaceDN w:val="0"/>
        <w:adjustRightInd w:val="0"/>
        <w:spacing w:before="120"/>
        <w:rPr>
          <w:rFonts w:asciiTheme="minorHAnsi" w:hAnsiTheme="minorHAnsi" w:cstheme="minorHAnsi"/>
          <w:sz w:val="22"/>
          <w:szCs w:val="22"/>
        </w:rPr>
      </w:pPr>
      <w:bookmarkStart w:id="12" w:name="_Hlk25652646"/>
      <w:r w:rsidRPr="00495A81">
        <w:rPr>
          <w:rFonts w:asciiTheme="minorHAnsi" w:hAnsiTheme="minorHAnsi" w:cstheme="minorHAnsi"/>
          <w:sz w:val="22"/>
          <w:szCs w:val="22"/>
        </w:rPr>
        <w:lastRenderedPageBreak/>
        <w:t>HOME Funds may be used for</w:t>
      </w:r>
      <w:r w:rsidR="00D877AA" w:rsidRPr="00495A81">
        <w:rPr>
          <w:rFonts w:asciiTheme="minorHAnsi" w:hAnsiTheme="minorHAnsi" w:cstheme="minorHAnsi"/>
          <w:sz w:val="22"/>
          <w:szCs w:val="22"/>
        </w:rPr>
        <w:t xml:space="preserve"> costs related to</w:t>
      </w:r>
      <w:r w:rsidRPr="00495A81">
        <w:rPr>
          <w:rFonts w:asciiTheme="minorHAnsi" w:hAnsiTheme="minorHAnsi" w:cstheme="minorHAnsi"/>
          <w:sz w:val="22"/>
          <w:szCs w:val="22"/>
        </w:rPr>
        <w:t xml:space="preserve"> the </w:t>
      </w:r>
      <w:r w:rsidR="00067F8F">
        <w:rPr>
          <w:rFonts w:asciiTheme="minorHAnsi" w:hAnsiTheme="minorHAnsi" w:cstheme="minorHAnsi"/>
          <w:sz w:val="22"/>
          <w:szCs w:val="22"/>
        </w:rPr>
        <w:t>acquisition, which is a</w:t>
      </w:r>
      <w:r w:rsidRPr="00495A81">
        <w:rPr>
          <w:rFonts w:asciiTheme="minorHAnsi" w:hAnsiTheme="minorHAnsi" w:cstheme="minorHAnsi"/>
          <w:sz w:val="22"/>
          <w:szCs w:val="22"/>
        </w:rPr>
        <w:t xml:space="preserve"> HOME eligible activit</w:t>
      </w:r>
      <w:r w:rsidR="00067F8F">
        <w:rPr>
          <w:rFonts w:asciiTheme="minorHAnsi" w:hAnsiTheme="minorHAnsi" w:cstheme="minorHAnsi"/>
          <w:sz w:val="22"/>
          <w:szCs w:val="22"/>
        </w:rPr>
        <w:t>y</w:t>
      </w:r>
      <w:r w:rsidRPr="00495A81">
        <w:rPr>
          <w:rFonts w:asciiTheme="minorHAnsi" w:hAnsiTheme="minorHAnsi" w:cstheme="minorHAnsi"/>
          <w:sz w:val="22"/>
          <w:szCs w:val="22"/>
        </w:rPr>
        <w:t xml:space="preserve">. </w:t>
      </w:r>
      <w:r w:rsidR="00D877AA" w:rsidRPr="00495A81">
        <w:rPr>
          <w:rFonts w:asciiTheme="minorHAnsi" w:hAnsiTheme="minorHAnsi" w:cstheme="minorHAnsi"/>
          <w:sz w:val="22"/>
          <w:szCs w:val="22"/>
        </w:rPr>
        <w:t xml:space="preserve"> HOME funds may be used for eligible costs related to </w:t>
      </w:r>
      <w:r w:rsidR="00557DD8" w:rsidRPr="00495A81">
        <w:rPr>
          <w:rFonts w:asciiTheme="minorHAnsi" w:hAnsiTheme="minorHAnsi" w:cstheme="minorHAnsi"/>
          <w:sz w:val="22"/>
          <w:szCs w:val="22"/>
        </w:rPr>
        <w:t xml:space="preserve">assisting home buyers and offering home buyer </w:t>
      </w:r>
      <w:r w:rsidR="00D877AA" w:rsidRPr="00495A81">
        <w:rPr>
          <w:rFonts w:asciiTheme="minorHAnsi" w:hAnsiTheme="minorHAnsi" w:cstheme="minorHAnsi"/>
          <w:sz w:val="22"/>
          <w:szCs w:val="22"/>
        </w:rPr>
        <w:t xml:space="preserve">programs as part of an eligible activity.  </w:t>
      </w:r>
    </w:p>
    <w:bookmarkEnd w:id="12"/>
    <w:p w14:paraId="1E515028" w14:textId="71FD44D7" w:rsidR="00BA7774" w:rsidRPr="00495A81" w:rsidRDefault="00BA7774" w:rsidP="00AF4128">
      <w:pPr>
        <w:pStyle w:val="NoSpacing"/>
        <w:numPr>
          <w:ilvl w:val="4"/>
          <w:numId w:val="38"/>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sz w:val="22"/>
          <w:szCs w:val="22"/>
        </w:rPr>
        <w:t>Eligible Properties – The Member may only utilize HOME Funds for properties approved by the Agency.    Eligible properties must</w:t>
      </w:r>
      <w:r w:rsidR="00360278" w:rsidRPr="00495A81">
        <w:rPr>
          <w:rFonts w:asciiTheme="minorHAnsi" w:hAnsiTheme="minorHAnsi" w:cstheme="minorHAnsi"/>
          <w:sz w:val="22"/>
          <w:szCs w:val="22"/>
        </w:rPr>
        <w:t xml:space="preserve"> </w:t>
      </w:r>
      <w:r w:rsidRPr="00495A81">
        <w:rPr>
          <w:rFonts w:asciiTheme="minorHAnsi" w:hAnsiTheme="minorHAnsi" w:cstheme="minorHAnsi"/>
          <w:sz w:val="22"/>
          <w:szCs w:val="22"/>
        </w:rPr>
        <w:t>have no substantial adverse environmental factors as determined by an environmental review</w:t>
      </w:r>
      <w:r w:rsidR="00AA7EC7">
        <w:rPr>
          <w:rFonts w:asciiTheme="minorHAnsi" w:hAnsiTheme="minorHAnsi" w:cstheme="minorHAnsi"/>
          <w:sz w:val="22"/>
          <w:szCs w:val="22"/>
        </w:rPr>
        <w:t>.</w:t>
      </w:r>
    </w:p>
    <w:p w14:paraId="307CBFD6" w14:textId="1BCA133E" w:rsidR="00BA7774" w:rsidRPr="0046698D" w:rsidRDefault="00BA7774" w:rsidP="00AF4128">
      <w:pPr>
        <w:pStyle w:val="NoSpacing"/>
        <w:numPr>
          <w:ilvl w:val="4"/>
          <w:numId w:val="38"/>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sz w:val="22"/>
          <w:szCs w:val="22"/>
        </w:rPr>
        <w:t>Eligible Homebuyers – Eligible properties must be sold to homebuyers whose household</w:t>
      </w:r>
      <w:r w:rsidR="00360278" w:rsidRPr="00495A81">
        <w:rPr>
          <w:rFonts w:asciiTheme="minorHAnsi" w:hAnsiTheme="minorHAnsi" w:cstheme="minorHAnsi"/>
          <w:sz w:val="22"/>
          <w:szCs w:val="22"/>
        </w:rPr>
        <w:t xml:space="preserve"> income </w:t>
      </w:r>
      <w:r w:rsidRPr="00495A81">
        <w:rPr>
          <w:rFonts w:asciiTheme="minorHAnsi" w:hAnsiTheme="minorHAnsi" w:cstheme="minorHAnsi"/>
          <w:sz w:val="22"/>
          <w:szCs w:val="22"/>
        </w:rPr>
        <w:t xml:space="preserve">must be </w:t>
      </w:r>
      <w:r w:rsidR="008A68BD" w:rsidRPr="00495A81">
        <w:rPr>
          <w:rFonts w:asciiTheme="minorHAnsi" w:hAnsiTheme="minorHAnsi" w:cstheme="minorHAnsi"/>
          <w:sz w:val="22"/>
          <w:szCs w:val="22"/>
        </w:rPr>
        <w:t>deter</w:t>
      </w:r>
      <w:r w:rsidR="0059071B" w:rsidRPr="00495A81">
        <w:rPr>
          <w:rFonts w:asciiTheme="minorHAnsi" w:hAnsiTheme="minorHAnsi" w:cstheme="minorHAnsi"/>
          <w:sz w:val="22"/>
          <w:szCs w:val="22"/>
        </w:rPr>
        <w:t xml:space="preserve">mined to be </w:t>
      </w:r>
      <w:r w:rsidRPr="00495A81">
        <w:rPr>
          <w:rFonts w:asciiTheme="minorHAnsi" w:hAnsiTheme="minorHAnsi" w:cstheme="minorHAnsi"/>
          <w:sz w:val="22"/>
          <w:szCs w:val="22"/>
        </w:rPr>
        <w:t xml:space="preserve">at or below 80% of county </w:t>
      </w:r>
      <w:r w:rsidR="0059071B" w:rsidRPr="00495A81">
        <w:rPr>
          <w:rFonts w:asciiTheme="minorHAnsi" w:hAnsiTheme="minorHAnsi" w:cstheme="minorHAnsi"/>
          <w:sz w:val="22"/>
          <w:szCs w:val="22"/>
        </w:rPr>
        <w:t>area median income</w:t>
      </w:r>
      <w:r w:rsidRPr="00495A81">
        <w:rPr>
          <w:rFonts w:asciiTheme="minorHAnsi" w:hAnsiTheme="minorHAnsi" w:cstheme="minorHAnsi"/>
          <w:sz w:val="22"/>
          <w:szCs w:val="22"/>
        </w:rPr>
        <w:t>, adjusted for household size.  Income is subject to third party verification.  Income verification must be completed no more than 6 months prior to the date of loan approval</w:t>
      </w:r>
      <w:r w:rsidR="00F259E5" w:rsidRPr="00495A81">
        <w:rPr>
          <w:rFonts w:asciiTheme="minorHAnsi" w:hAnsiTheme="minorHAnsi" w:cstheme="minorHAnsi"/>
          <w:sz w:val="22"/>
          <w:szCs w:val="22"/>
        </w:rPr>
        <w:t xml:space="preserve"> or date of signed sales contract</w:t>
      </w:r>
      <w:r w:rsidR="00C12574">
        <w:rPr>
          <w:rFonts w:asciiTheme="minorHAnsi" w:hAnsiTheme="minorHAnsi" w:cstheme="minorHAnsi"/>
          <w:sz w:val="22"/>
          <w:szCs w:val="22"/>
        </w:rPr>
        <w:t xml:space="preserve"> for newly </w:t>
      </w:r>
      <w:r w:rsidR="00C12574" w:rsidRPr="0046698D">
        <w:rPr>
          <w:rFonts w:asciiTheme="minorHAnsi" w:hAnsiTheme="minorHAnsi" w:cstheme="minorHAnsi"/>
          <w:sz w:val="22"/>
          <w:szCs w:val="22"/>
        </w:rPr>
        <w:t>constructed homes</w:t>
      </w:r>
      <w:r w:rsidRPr="0046698D">
        <w:rPr>
          <w:rFonts w:asciiTheme="minorHAnsi" w:hAnsiTheme="minorHAnsi" w:cstheme="minorHAnsi"/>
          <w:sz w:val="22"/>
          <w:szCs w:val="22"/>
        </w:rPr>
        <w:t xml:space="preserve">.  </w:t>
      </w:r>
    </w:p>
    <w:p w14:paraId="3CD83C26" w14:textId="4A8B115F" w:rsidR="00BA7774" w:rsidRPr="00495A81" w:rsidRDefault="00C072CD" w:rsidP="00AF4128">
      <w:pPr>
        <w:pStyle w:val="NoSpacing"/>
        <w:numPr>
          <w:ilvl w:val="4"/>
          <w:numId w:val="38"/>
        </w:numPr>
        <w:autoSpaceDE w:val="0"/>
        <w:autoSpaceDN w:val="0"/>
        <w:adjustRightInd w:val="0"/>
        <w:spacing w:before="120"/>
        <w:rPr>
          <w:rFonts w:asciiTheme="minorHAnsi" w:hAnsiTheme="minorHAnsi" w:cstheme="minorHAnsi"/>
          <w:sz w:val="22"/>
          <w:szCs w:val="22"/>
        </w:rPr>
      </w:pPr>
      <w:r w:rsidRPr="0046698D">
        <w:rPr>
          <w:rFonts w:asciiTheme="minorHAnsi" w:hAnsiTheme="minorHAnsi" w:cstheme="minorHAnsi"/>
          <w:sz w:val="22"/>
          <w:szCs w:val="22"/>
        </w:rPr>
        <w:t>Af</w:t>
      </w:r>
      <w:r w:rsidR="00BA7774" w:rsidRPr="0046698D">
        <w:rPr>
          <w:rFonts w:asciiTheme="minorHAnsi" w:hAnsiTheme="minorHAnsi" w:cstheme="minorHAnsi"/>
          <w:sz w:val="22"/>
          <w:szCs w:val="22"/>
        </w:rPr>
        <w:t xml:space="preserve">fordability Period </w:t>
      </w:r>
      <w:r w:rsidR="00AF4128" w:rsidRPr="0046698D">
        <w:rPr>
          <w:rFonts w:asciiTheme="minorHAnsi" w:hAnsiTheme="minorHAnsi" w:cstheme="minorHAnsi"/>
          <w:sz w:val="22"/>
          <w:szCs w:val="22"/>
        </w:rPr>
        <w:t>– As per HOME regulations, t</w:t>
      </w:r>
      <w:r w:rsidR="002C0E31" w:rsidRPr="0046698D">
        <w:rPr>
          <w:rFonts w:asciiTheme="minorHAnsi" w:hAnsiTheme="minorHAnsi" w:cstheme="minorHAnsi"/>
          <w:sz w:val="22"/>
          <w:szCs w:val="22"/>
        </w:rPr>
        <w:t>he minimum affordability period for each unit receiving less than $15,000 of assistance</w:t>
      </w:r>
      <w:r w:rsidR="002C0E31" w:rsidRPr="00495A81">
        <w:rPr>
          <w:rFonts w:asciiTheme="minorHAnsi" w:hAnsiTheme="minorHAnsi" w:cstheme="minorHAnsi"/>
          <w:sz w:val="22"/>
          <w:szCs w:val="22"/>
        </w:rPr>
        <w:t xml:space="preserve"> from the Agency</w:t>
      </w:r>
      <w:r w:rsidR="00154D31" w:rsidRPr="00495A81">
        <w:rPr>
          <w:rFonts w:asciiTheme="minorHAnsi" w:hAnsiTheme="minorHAnsi" w:cstheme="minorHAnsi"/>
          <w:sz w:val="22"/>
          <w:szCs w:val="22"/>
        </w:rPr>
        <w:t xml:space="preserve"> is</w:t>
      </w:r>
      <w:r w:rsidR="002C0E31" w:rsidRPr="00495A81">
        <w:rPr>
          <w:rFonts w:asciiTheme="minorHAnsi" w:hAnsiTheme="minorHAnsi" w:cstheme="minorHAnsi"/>
          <w:sz w:val="22"/>
          <w:szCs w:val="22"/>
        </w:rPr>
        <w:t xml:space="preserve"> 5 years.  </w:t>
      </w:r>
      <w:r w:rsidR="00BA7774" w:rsidRPr="00495A81">
        <w:rPr>
          <w:rFonts w:asciiTheme="minorHAnsi" w:hAnsiTheme="minorHAnsi" w:cstheme="minorHAnsi"/>
          <w:sz w:val="22"/>
          <w:szCs w:val="22"/>
        </w:rPr>
        <w:t xml:space="preserve">The minimum affordability period for each unit </w:t>
      </w:r>
      <w:r w:rsidR="007248A0" w:rsidRPr="00495A81">
        <w:rPr>
          <w:rFonts w:asciiTheme="minorHAnsi" w:hAnsiTheme="minorHAnsi" w:cstheme="minorHAnsi"/>
          <w:sz w:val="22"/>
          <w:szCs w:val="22"/>
        </w:rPr>
        <w:t xml:space="preserve">receiving </w:t>
      </w:r>
      <w:r w:rsidR="002C0E31" w:rsidRPr="00495A81">
        <w:rPr>
          <w:rFonts w:asciiTheme="minorHAnsi" w:hAnsiTheme="minorHAnsi" w:cstheme="minorHAnsi"/>
          <w:sz w:val="22"/>
          <w:szCs w:val="22"/>
        </w:rPr>
        <w:t xml:space="preserve">between </w:t>
      </w:r>
      <w:r w:rsidR="007248A0" w:rsidRPr="00495A81">
        <w:rPr>
          <w:rFonts w:asciiTheme="minorHAnsi" w:hAnsiTheme="minorHAnsi" w:cstheme="minorHAnsi"/>
          <w:sz w:val="22"/>
          <w:szCs w:val="22"/>
        </w:rPr>
        <w:t xml:space="preserve">$15,000 </w:t>
      </w:r>
      <w:r w:rsidR="002C0E31" w:rsidRPr="00495A81">
        <w:rPr>
          <w:rFonts w:asciiTheme="minorHAnsi" w:hAnsiTheme="minorHAnsi" w:cstheme="minorHAnsi"/>
          <w:sz w:val="22"/>
          <w:szCs w:val="22"/>
        </w:rPr>
        <w:t xml:space="preserve">and $40,000 </w:t>
      </w:r>
      <w:r w:rsidR="007248A0" w:rsidRPr="00495A81">
        <w:rPr>
          <w:rFonts w:asciiTheme="minorHAnsi" w:hAnsiTheme="minorHAnsi" w:cstheme="minorHAnsi"/>
          <w:sz w:val="22"/>
          <w:szCs w:val="22"/>
        </w:rPr>
        <w:t>from the Agency</w:t>
      </w:r>
      <w:r w:rsidR="002C0E31" w:rsidRPr="00495A81">
        <w:rPr>
          <w:rFonts w:asciiTheme="minorHAnsi" w:hAnsiTheme="minorHAnsi" w:cstheme="minorHAnsi"/>
          <w:sz w:val="22"/>
          <w:szCs w:val="22"/>
        </w:rPr>
        <w:t xml:space="preserve"> is 10 years.</w:t>
      </w:r>
      <w:r w:rsidR="00BA7774" w:rsidRPr="00495A81">
        <w:rPr>
          <w:rFonts w:asciiTheme="minorHAnsi" w:hAnsiTheme="minorHAnsi" w:cstheme="minorHAnsi"/>
          <w:sz w:val="22"/>
          <w:szCs w:val="22"/>
        </w:rPr>
        <w:t xml:space="preserve">  </w:t>
      </w:r>
      <w:r w:rsidR="00EE581A" w:rsidRPr="00495A81">
        <w:rPr>
          <w:rFonts w:asciiTheme="minorHAnsi" w:hAnsiTheme="minorHAnsi" w:cstheme="minorHAnsi"/>
          <w:sz w:val="22"/>
          <w:szCs w:val="22"/>
        </w:rPr>
        <w:t xml:space="preserve">The minimum affordability period for units receiving </w:t>
      </w:r>
      <w:r w:rsidR="00766AB5">
        <w:rPr>
          <w:rFonts w:asciiTheme="minorHAnsi" w:hAnsiTheme="minorHAnsi" w:cstheme="minorHAnsi"/>
          <w:sz w:val="22"/>
          <w:szCs w:val="22"/>
        </w:rPr>
        <w:t xml:space="preserve">more than </w:t>
      </w:r>
      <w:r w:rsidR="00EE581A" w:rsidRPr="00495A81">
        <w:rPr>
          <w:rFonts w:asciiTheme="minorHAnsi" w:hAnsiTheme="minorHAnsi" w:cstheme="minorHAnsi"/>
          <w:sz w:val="22"/>
          <w:szCs w:val="22"/>
        </w:rPr>
        <w:t xml:space="preserve">$40,000 is 15 years. </w:t>
      </w:r>
      <w:r w:rsidR="00565B1F">
        <w:rPr>
          <w:rFonts w:asciiTheme="minorHAnsi" w:hAnsiTheme="minorHAnsi" w:cstheme="minorHAnsi"/>
          <w:sz w:val="22"/>
          <w:szCs w:val="22"/>
        </w:rPr>
        <w:t>The Agency will provide the start and end dates of the affordability period in the loan documents.</w:t>
      </w:r>
    </w:p>
    <w:p w14:paraId="4E885B9D" w14:textId="77777777" w:rsidR="00CC293C" w:rsidRPr="00495A81" w:rsidRDefault="00CC293C" w:rsidP="00C31568">
      <w:pPr>
        <w:pStyle w:val="NoSpacing"/>
        <w:rPr>
          <w:rFonts w:asciiTheme="minorHAnsi" w:hAnsiTheme="minorHAnsi" w:cstheme="minorHAnsi"/>
          <w:sz w:val="22"/>
          <w:szCs w:val="22"/>
        </w:rPr>
      </w:pPr>
    </w:p>
    <w:p w14:paraId="602F7FC2" w14:textId="6B3C6F7B" w:rsidR="000C266D" w:rsidRPr="00495A81" w:rsidRDefault="00BA7774" w:rsidP="00837CEB">
      <w:pPr>
        <w:pStyle w:val="ListParagraph"/>
        <w:numPr>
          <w:ilvl w:val="1"/>
          <w:numId w:val="32"/>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b/>
          <w:sz w:val="22"/>
          <w:szCs w:val="22"/>
        </w:rPr>
        <w:t>Funding Disbursements</w:t>
      </w:r>
      <w:r w:rsidR="00837CEB" w:rsidRPr="00495A81">
        <w:rPr>
          <w:rFonts w:asciiTheme="minorHAnsi" w:hAnsiTheme="minorHAnsi" w:cstheme="minorHAnsi"/>
          <w:sz w:val="22"/>
          <w:szCs w:val="22"/>
        </w:rPr>
        <w:t xml:space="preserve"> </w:t>
      </w:r>
      <w:r w:rsidR="00B61F4D" w:rsidRPr="00495A81">
        <w:rPr>
          <w:rFonts w:asciiTheme="minorHAnsi" w:hAnsiTheme="minorHAnsi" w:cstheme="minorHAnsi"/>
          <w:sz w:val="22"/>
          <w:szCs w:val="22"/>
        </w:rPr>
        <w:t>–</w:t>
      </w:r>
      <w:r w:rsidR="00161F46" w:rsidRPr="00495A81">
        <w:rPr>
          <w:rFonts w:asciiTheme="minorHAnsi" w:hAnsiTheme="minorHAnsi" w:cstheme="minorHAnsi"/>
          <w:sz w:val="22"/>
          <w:szCs w:val="22"/>
        </w:rPr>
        <w:t>Member</w:t>
      </w:r>
      <w:r w:rsidR="00340481" w:rsidRPr="00495A81">
        <w:rPr>
          <w:rFonts w:asciiTheme="minorHAnsi" w:hAnsiTheme="minorHAnsi" w:cstheme="minorHAnsi"/>
          <w:sz w:val="22"/>
          <w:szCs w:val="22"/>
        </w:rPr>
        <w:t xml:space="preserve"> </w:t>
      </w:r>
      <w:r w:rsidR="00A6505F" w:rsidRPr="00495A81">
        <w:rPr>
          <w:rFonts w:asciiTheme="minorHAnsi" w:hAnsiTheme="minorHAnsi" w:cstheme="minorHAnsi"/>
          <w:sz w:val="22"/>
          <w:szCs w:val="22"/>
        </w:rPr>
        <w:t xml:space="preserve">shall </w:t>
      </w:r>
      <w:r w:rsidR="00340481" w:rsidRPr="00495A81">
        <w:rPr>
          <w:rFonts w:asciiTheme="minorHAnsi" w:hAnsiTheme="minorHAnsi" w:cstheme="minorHAnsi"/>
          <w:sz w:val="22"/>
          <w:szCs w:val="22"/>
        </w:rPr>
        <w:t xml:space="preserve">request disbursement of </w:t>
      </w:r>
      <w:r w:rsidR="005419DF" w:rsidRPr="00495A81">
        <w:rPr>
          <w:rFonts w:asciiTheme="minorHAnsi" w:hAnsiTheme="minorHAnsi" w:cstheme="minorHAnsi"/>
          <w:sz w:val="22"/>
          <w:szCs w:val="22"/>
        </w:rPr>
        <w:t>HOME Funds</w:t>
      </w:r>
      <w:r w:rsidR="00433040" w:rsidRPr="00495A81">
        <w:rPr>
          <w:rFonts w:asciiTheme="minorHAnsi" w:hAnsiTheme="minorHAnsi" w:cstheme="minorHAnsi"/>
          <w:sz w:val="22"/>
          <w:szCs w:val="22"/>
        </w:rPr>
        <w:t xml:space="preserve"> for eligible costs as defined in the </w:t>
      </w:r>
      <w:r w:rsidR="00340481" w:rsidRPr="00495A81">
        <w:rPr>
          <w:rFonts w:asciiTheme="minorHAnsi" w:hAnsiTheme="minorHAnsi" w:cstheme="minorHAnsi"/>
          <w:sz w:val="22"/>
          <w:szCs w:val="22"/>
        </w:rPr>
        <w:t>S</w:t>
      </w:r>
      <w:r w:rsidR="00161F46" w:rsidRPr="00495A81">
        <w:rPr>
          <w:rFonts w:asciiTheme="minorHAnsi" w:hAnsiTheme="minorHAnsi" w:cstheme="minorHAnsi"/>
          <w:sz w:val="22"/>
          <w:szCs w:val="22"/>
        </w:rPr>
        <w:t xml:space="preserve">HLP </w:t>
      </w:r>
      <w:r w:rsidR="00C10BB0" w:rsidRPr="00495A81">
        <w:rPr>
          <w:rFonts w:asciiTheme="minorHAnsi" w:hAnsiTheme="minorHAnsi" w:cstheme="minorHAnsi"/>
          <w:sz w:val="22"/>
          <w:szCs w:val="22"/>
        </w:rPr>
        <w:t xml:space="preserve">Program </w:t>
      </w:r>
      <w:r w:rsidR="00161F46" w:rsidRPr="00495A81">
        <w:rPr>
          <w:rFonts w:asciiTheme="minorHAnsi" w:hAnsiTheme="minorHAnsi" w:cstheme="minorHAnsi"/>
          <w:sz w:val="22"/>
          <w:szCs w:val="22"/>
        </w:rPr>
        <w:t>Participation</w:t>
      </w:r>
      <w:r w:rsidR="00433040" w:rsidRPr="00495A81">
        <w:rPr>
          <w:rFonts w:asciiTheme="minorHAnsi" w:hAnsiTheme="minorHAnsi" w:cstheme="minorHAnsi"/>
          <w:sz w:val="22"/>
          <w:szCs w:val="22"/>
        </w:rPr>
        <w:t xml:space="preserve"> Guidelines.  </w:t>
      </w:r>
      <w:r w:rsidR="003B4FCB" w:rsidRPr="00495A81">
        <w:rPr>
          <w:rFonts w:asciiTheme="minorHAnsi" w:hAnsiTheme="minorHAnsi" w:cstheme="minorHAnsi"/>
          <w:sz w:val="22"/>
          <w:szCs w:val="22"/>
        </w:rPr>
        <w:t>The amount of the request is limited to the</w:t>
      </w:r>
      <w:r w:rsidR="00A35E2C" w:rsidRPr="00495A81">
        <w:rPr>
          <w:rFonts w:asciiTheme="minorHAnsi" w:hAnsiTheme="minorHAnsi" w:cstheme="minorHAnsi"/>
          <w:color w:val="FF0000"/>
          <w:sz w:val="22"/>
          <w:szCs w:val="22"/>
        </w:rPr>
        <w:t xml:space="preserve"> </w:t>
      </w:r>
      <w:r w:rsidR="008E6E42" w:rsidRPr="00495A81">
        <w:rPr>
          <w:rFonts w:asciiTheme="minorHAnsi" w:hAnsiTheme="minorHAnsi" w:cstheme="minorHAnsi"/>
          <w:sz w:val="22"/>
          <w:szCs w:val="22"/>
        </w:rPr>
        <w:t>fee</w:t>
      </w:r>
      <w:r w:rsidR="00C1648A" w:rsidRPr="00495A81">
        <w:rPr>
          <w:rFonts w:asciiTheme="minorHAnsi" w:hAnsiTheme="minorHAnsi" w:cstheme="minorHAnsi"/>
          <w:sz w:val="22"/>
          <w:szCs w:val="22"/>
        </w:rPr>
        <w:t xml:space="preserve"> limits set forth in the SHLP </w:t>
      </w:r>
      <w:r w:rsidR="00AF4128">
        <w:rPr>
          <w:rFonts w:asciiTheme="minorHAnsi" w:hAnsiTheme="minorHAnsi" w:cstheme="minorHAnsi"/>
          <w:sz w:val="22"/>
          <w:szCs w:val="22"/>
        </w:rPr>
        <w:t>P</w:t>
      </w:r>
      <w:r w:rsidR="00C1648A" w:rsidRPr="00495A81">
        <w:rPr>
          <w:rFonts w:asciiTheme="minorHAnsi" w:hAnsiTheme="minorHAnsi" w:cstheme="minorHAnsi"/>
          <w:sz w:val="22"/>
          <w:szCs w:val="22"/>
        </w:rPr>
        <w:t>articipation Guidelines.</w:t>
      </w:r>
      <w:r w:rsidR="00A35E2C" w:rsidRPr="00495A81">
        <w:rPr>
          <w:rFonts w:asciiTheme="minorHAnsi" w:hAnsiTheme="minorHAnsi" w:cstheme="minorHAnsi"/>
          <w:sz w:val="22"/>
          <w:szCs w:val="22"/>
        </w:rPr>
        <w:t xml:space="preserve"> </w:t>
      </w:r>
    </w:p>
    <w:p w14:paraId="19451AA2" w14:textId="77777777" w:rsidR="005419DF" w:rsidRPr="00495A81" w:rsidRDefault="005419DF" w:rsidP="000C266D">
      <w:pPr>
        <w:pStyle w:val="NoSpacing"/>
        <w:rPr>
          <w:rFonts w:asciiTheme="minorHAnsi" w:hAnsiTheme="minorHAnsi" w:cstheme="minorHAnsi"/>
          <w:sz w:val="22"/>
          <w:szCs w:val="22"/>
        </w:rPr>
      </w:pPr>
    </w:p>
    <w:p w14:paraId="3753D5F6" w14:textId="7A3D792A" w:rsidR="002E34FB" w:rsidRPr="00CF69F9" w:rsidRDefault="00BA7774" w:rsidP="005D70EC">
      <w:pPr>
        <w:pStyle w:val="ListParagraph"/>
        <w:numPr>
          <w:ilvl w:val="1"/>
          <w:numId w:val="32"/>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b/>
          <w:sz w:val="22"/>
          <w:szCs w:val="22"/>
        </w:rPr>
        <w:t>Repayment of HOME Funds by Member</w:t>
      </w:r>
      <w:r w:rsidR="00837CEB" w:rsidRPr="00495A81">
        <w:rPr>
          <w:rFonts w:asciiTheme="minorHAnsi" w:hAnsiTheme="minorHAnsi" w:cstheme="minorHAnsi"/>
          <w:sz w:val="22"/>
          <w:szCs w:val="22"/>
        </w:rPr>
        <w:t xml:space="preserve"> - </w:t>
      </w:r>
      <w:r w:rsidR="005419DF" w:rsidRPr="00495A81">
        <w:rPr>
          <w:rFonts w:asciiTheme="minorHAnsi" w:hAnsiTheme="minorHAnsi" w:cstheme="minorHAnsi"/>
          <w:sz w:val="22"/>
          <w:szCs w:val="22"/>
        </w:rPr>
        <w:t xml:space="preserve">All HOME Funds are subject to repayment in the event </w:t>
      </w:r>
      <w:r w:rsidR="00C1648A" w:rsidRPr="00495A81">
        <w:rPr>
          <w:rFonts w:asciiTheme="minorHAnsi" w:hAnsiTheme="minorHAnsi" w:cstheme="minorHAnsi"/>
          <w:sz w:val="22"/>
          <w:szCs w:val="22"/>
        </w:rPr>
        <w:t xml:space="preserve">the use </w:t>
      </w:r>
      <w:r w:rsidR="005419DF" w:rsidRPr="00495A81">
        <w:rPr>
          <w:rFonts w:asciiTheme="minorHAnsi" w:hAnsiTheme="minorHAnsi" w:cstheme="minorHAnsi"/>
          <w:sz w:val="22"/>
          <w:szCs w:val="22"/>
        </w:rPr>
        <w:t xml:space="preserve">does </w:t>
      </w:r>
      <w:r w:rsidR="005419DF" w:rsidRPr="00CF69F9">
        <w:rPr>
          <w:rFonts w:asciiTheme="minorHAnsi" w:hAnsiTheme="minorHAnsi" w:cstheme="minorHAnsi"/>
          <w:sz w:val="22"/>
          <w:szCs w:val="22"/>
        </w:rPr>
        <w:t>not meet the requirements as outlined in this Agreement</w:t>
      </w:r>
      <w:r w:rsidR="009F7F6D" w:rsidRPr="00CF69F9">
        <w:rPr>
          <w:rFonts w:asciiTheme="minorHAnsi" w:hAnsiTheme="minorHAnsi" w:cstheme="minorHAnsi"/>
          <w:sz w:val="22"/>
          <w:szCs w:val="22"/>
        </w:rPr>
        <w:t xml:space="preserve"> or in the SHLP Program Participation Guidelines</w:t>
      </w:r>
      <w:r w:rsidR="005419DF" w:rsidRPr="00CF69F9">
        <w:rPr>
          <w:rFonts w:asciiTheme="minorHAnsi" w:hAnsiTheme="minorHAnsi" w:cstheme="minorHAnsi"/>
          <w:sz w:val="22"/>
          <w:szCs w:val="22"/>
        </w:rPr>
        <w:t xml:space="preserve">.   </w:t>
      </w:r>
    </w:p>
    <w:p w14:paraId="4EE1E0A2" w14:textId="77777777" w:rsidR="00A8114C" w:rsidRPr="00CF69F9" w:rsidRDefault="00A8114C" w:rsidP="00A8114C">
      <w:pPr>
        <w:pStyle w:val="ListParagraph"/>
        <w:autoSpaceDE w:val="0"/>
        <w:autoSpaceDN w:val="0"/>
        <w:adjustRightInd w:val="0"/>
        <w:spacing w:before="120"/>
        <w:ind w:left="1152"/>
        <w:rPr>
          <w:rFonts w:asciiTheme="minorHAnsi" w:hAnsiTheme="minorHAnsi" w:cstheme="minorHAnsi"/>
          <w:sz w:val="22"/>
          <w:szCs w:val="22"/>
        </w:rPr>
      </w:pPr>
    </w:p>
    <w:p w14:paraId="26441ECD" w14:textId="7C3D7237" w:rsidR="002E34FB" w:rsidRPr="00CF69F9" w:rsidRDefault="00BA7774" w:rsidP="002E34FB">
      <w:pPr>
        <w:pStyle w:val="ListParagraph"/>
        <w:numPr>
          <w:ilvl w:val="1"/>
          <w:numId w:val="32"/>
        </w:numPr>
        <w:autoSpaceDE w:val="0"/>
        <w:autoSpaceDN w:val="0"/>
        <w:adjustRightInd w:val="0"/>
        <w:spacing w:before="120"/>
        <w:rPr>
          <w:rFonts w:asciiTheme="minorHAnsi" w:hAnsiTheme="minorHAnsi" w:cstheme="minorHAnsi"/>
          <w:sz w:val="22"/>
          <w:szCs w:val="22"/>
        </w:rPr>
      </w:pPr>
      <w:r w:rsidRPr="00CF69F9">
        <w:rPr>
          <w:rFonts w:asciiTheme="minorHAnsi" w:hAnsiTheme="minorHAnsi" w:cstheme="minorHAnsi"/>
          <w:b/>
          <w:sz w:val="22"/>
          <w:szCs w:val="22"/>
        </w:rPr>
        <w:t>Recapture of HOME Funds During Affordability Period</w:t>
      </w:r>
      <w:r w:rsidR="002E34FB" w:rsidRPr="00CF69F9">
        <w:rPr>
          <w:rFonts w:asciiTheme="minorHAnsi" w:hAnsiTheme="minorHAnsi" w:cstheme="minorHAnsi"/>
          <w:sz w:val="22"/>
          <w:szCs w:val="22"/>
        </w:rPr>
        <w:t xml:space="preserve"> – If the el</w:t>
      </w:r>
      <w:r w:rsidR="00595504" w:rsidRPr="00CF69F9">
        <w:rPr>
          <w:rFonts w:asciiTheme="minorHAnsi" w:hAnsiTheme="minorHAnsi" w:cstheme="minorHAnsi"/>
          <w:sz w:val="22"/>
          <w:szCs w:val="22"/>
        </w:rPr>
        <w:t>i</w:t>
      </w:r>
      <w:r w:rsidR="002E34FB" w:rsidRPr="00CF69F9">
        <w:rPr>
          <w:rFonts w:asciiTheme="minorHAnsi" w:hAnsiTheme="minorHAnsi" w:cstheme="minorHAnsi"/>
          <w:sz w:val="22"/>
          <w:szCs w:val="22"/>
        </w:rPr>
        <w:t>gible home</w:t>
      </w:r>
      <w:r w:rsidR="00AF4128" w:rsidRPr="00CF69F9">
        <w:rPr>
          <w:rFonts w:asciiTheme="minorHAnsi" w:hAnsiTheme="minorHAnsi" w:cstheme="minorHAnsi"/>
          <w:sz w:val="22"/>
          <w:szCs w:val="22"/>
        </w:rPr>
        <w:t xml:space="preserve"> </w:t>
      </w:r>
      <w:r w:rsidR="002E34FB" w:rsidRPr="00CF69F9">
        <w:rPr>
          <w:rFonts w:asciiTheme="minorHAnsi" w:hAnsiTheme="minorHAnsi" w:cstheme="minorHAnsi"/>
          <w:sz w:val="22"/>
          <w:szCs w:val="22"/>
        </w:rPr>
        <w:t xml:space="preserve">buyer sells the property, or no longer occupies the home as a principal residence, prior to the end of the affordability period, the </w:t>
      </w:r>
      <w:r w:rsidR="002E34FB" w:rsidRPr="00CF69F9">
        <w:rPr>
          <w:rFonts w:asciiTheme="minorHAnsi" w:hAnsiTheme="minorHAnsi" w:cstheme="minorHAnsi"/>
          <w:bCs/>
          <w:sz w:val="22"/>
          <w:szCs w:val="22"/>
        </w:rPr>
        <w:t xml:space="preserve">Agency will recapture the HOME Funds as follows: The </w:t>
      </w:r>
      <w:r w:rsidR="00DF1F34" w:rsidRPr="00CF69F9">
        <w:rPr>
          <w:rFonts w:asciiTheme="minorHAnsi" w:hAnsiTheme="minorHAnsi" w:cstheme="minorHAnsi"/>
          <w:bCs/>
          <w:sz w:val="22"/>
          <w:szCs w:val="22"/>
        </w:rPr>
        <w:t xml:space="preserve">pro-rata </w:t>
      </w:r>
      <w:r w:rsidR="002E34FB" w:rsidRPr="00CF69F9">
        <w:rPr>
          <w:rFonts w:asciiTheme="minorHAnsi" w:hAnsiTheme="minorHAnsi" w:cstheme="minorHAnsi"/>
          <w:bCs/>
          <w:sz w:val="22"/>
          <w:szCs w:val="22"/>
        </w:rPr>
        <w:t xml:space="preserve">amount of </w:t>
      </w:r>
      <w:r w:rsidR="00DF1F34" w:rsidRPr="00CF69F9">
        <w:rPr>
          <w:rFonts w:asciiTheme="minorHAnsi" w:hAnsiTheme="minorHAnsi" w:cstheme="minorHAnsi"/>
          <w:bCs/>
          <w:sz w:val="22"/>
          <w:szCs w:val="22"/>
        </w:rPr>
        <w:t xml:space="preserve">remaining </w:t>
      </w:r>
      <w:r w:rsidR="002E34FB" w:rsidRPr="00CF69F9">
        <w:rPr>
          <w:rFonts w:asciiTheme="minorHAnsi" w:hAnsiTheme="minorHAnsi" w:cstheme="minorHAnsi"/>
          <w:bCs/>
          <w:sz w:val="22"/>
          <w:szCs w:val="22"/>
        </w:rPr>
        <w:t>SHLP assistance must be repaid by the el</w:t>
      </w:r>
      <w:r w:rsidR="00595504" w:rsidRPr="00CF69F9">
        <w:rPr>
          <w:rFonts w:asciiTheme="minorHAnsi" w:hAnsiTheme="minorHAnsi" w:cstheme="minorHAnsi"/>
          <w:bCs/>
          <w:sz w:val="22"/>
          <w:szCs w:val="22"/>
        </w:rPr>
        <w:t>i</w:t>
      </w:r>
      <w:r w:rsidR="002E34FB" w:rsidRPr="00CF69F9">
        <w:rPr>
          <w:rFonts w:asciiTheme="minorHAnsi" w:hAnsiTheme="minorHAnsi" w:cstheme="minorHAnsi"/>
          <w:bCs/>
          <w:sz w:val="22"/>
          <w:szCs w:val="22"/>
        </w:rPr>
        <w:t>gible home</w:t>
      </w:r>
      <w:r w:rsidR="00AF4128" w:rsidRPr="00CF69F9">
        <w:rPr>
          <w:rFonts w:asciiTheme="minorHAnsi" w:hAnsiTheme="minorHAnsi" w:cstheme="minorHAnsi"/>
          <w:bCs/>
          <w:sz w:val="22"/>
          <w:szCs w:val="22"/>
        </w:rPr>
        <w:t xml:space="preserve"> </w:t>
      </w:r>
      <w:r w:rsidR="002E34FB" w:rsidRPr="00CF69F9">
        <w:rPr>
          <w:rFonts w:asciiTheme="minorHAnsi" w:hAnsiTheme="minorHAnsi" w:cstheme="minorHAnsi"/>
          <w:bCs/>
          <w:sz w:val="22"/>
          <w:szCs w:val="22"/>
        </w:rPr>
        <w:t>buyer; however, i</w:t>
      </w:r>
      <w:r w:rsidR="002E34FB" w:rsidRPr="00CF69F9">
        <w:rPr>
          <w:rFonts w:asciiTheme="minorHAnsi" w:hAnsiTheme="minorHAnsi" w:cstheme="minorHAnsi"/>
          <w:sz w:val="22"/>
          <w:szCs w:val="22"/>
        </w:rPr>
        <w:t>n the event the home</w:t>
      </w:r>
      <w:r w:rsidR="00AF4128" w:rsidRPr="00CF69F9">
        <w:rPr>
          <w:rFonts w:asciiTheme="minorHAnsi" w:hAnsiTheme="minorHAnsi" w:cstheme="minorHAnsi"/>
          <w:sz w:val="22"/>
          <w:szCs w:val="22"/>
        </w:rPr>
        <w:t xml:space="preserve"> </w:t>
      </w:r>
      <w:r w:rsidR="002E34FB" w:rsidRPr="00CF69F9">
        <w:rPr>
          <w:rFonts w:asciiTheme="minorHAnsi" w:hAnsiTheme="minorHAnsi" w:cstheme="minorHAnsi"/>
          <w:sz w:val="22"/>
          <w:szCs w:val="22"/>
        </w:rPr>
        <w:t xml:space="preserve">buyer proposes to transfer the Property at a price that will not generate a sum after payment of the First Loan and all costs of the Sale, which is sufficient to pay the </w:t>
      </w:r>
      <w:r w:rsidR="004E5EB8" w:rsidRPr="00CF69F9">
        <w:rPr>
          <w:rFonts w:asciiTheme="minorHAnsi" w:hAnsiTheme="minorHAnsi" w:cstheme="minorHAnsi"/>
          <w:sz w:val="22"/>
          <w:szCs w:val="22"/>
        </w:rPr>
        <w:t>participation</w:t>
      </w:r>
      <w:r w:rsidR="002E34FB" w:rsidRPr="00CF69F9">
        <w:rPr>
          <w:rFonts w:asciiTheme="minorHAnsi" w:hAnsiTheme="minorHAnsi" w:cstheme="minorHAnsi"/>
          <w:sz w:val="22"/>
          <w:szCs w:val="22"/>
        </w:rPr>
        <w:t xml:space="preserve"> loan in full, Agency agrees to accept the funds remaining after payment of any superior lien and all costs of the sale (“Net Proceeds”) in full satisfaction of the </w:t>
      </w:r>
      <w:r w:rsidR="004E5EB8" w:rsidRPr="00CF69F9">
        <w:rPr>
          <w:rFonts w:asciiTheme="minorHAnsi" w:hAnsiTheme="minorHAnsi" w:cstheme="minorHAnsi"/>
          <w:sz w:val="22"/>
          <w:szCs w:val="22"/>
        </w:rPr>
        <w:t>participation</w:t>
      </w:r>
      <w:r w:rsidR="002E34FB" w:rsidRPr="00CF69F9">
        <w:rPr>
          <w:rFonts w:asciiTheme="minorHAnsi" w:hAnsiTheme="minorHAnsi" w:cstheme="minorHAnsi"/>
          <w:sz w:val="22"/>
          <w:szCs w:val="22"/>
        </w:rPr>
        <w:t xml:space="preserve"> loan.  Notwithstanding the foregoing, if the price set out in the Proposal does not reflect the fair market value of the Property, Agency shall have the right to demand that the </w:t>
      </w:r>
      <w:r w:rsidR="004E5EB8" w:rsidRPr="00CF69F9">
        <w:rPr>
          <w:rFonts w:asciiTheme="minorHAnsi" w:hAnsiTheme="minorHAnsi" w:cstheme="minorHAnsi"/>
          <w:sz w:val="22"/>
          <w:szCs w:val="22"/>
        </w:rPr>
        <w:t>participation</w:t>
      </w:r>
      <w:r w:rsidR="002E34FB" w:rsidRPr="00CF69F9">
        <w:rPr>
          <w:rFonts w:asciiTheme="minorHAnsi" w:hAnsiTheme="minorHAnsi" w:cstheme="minorHAnsi"/>
          <w:sz w:val="22"/>
          <w:szCs w:val="22"/>
        </w:rPr>
        <w:t xml:space="preserve"> loan be paid in full.</w:t>
      </w:r>
    </w:p>
    <w:p w14:paraId="1E5E6F8C" w14:textId="77777777" w:rsidR="007E34F8" w:rsidRPr="00CF69F9" w:rsidRDefault="007E34F8" w:rsidP="00B56B39">
      <w:pPr>
        <w:pStyle w:val="NoSpacing"/>
        <w:rPr>
          <w:rFonts w:asciiTheme="minorHAnsi" w:hAnsiTheme="minorHAnsi" w:cstheme="minorHAnsi"/>
          <w:b/>
          <w:sz w:val="22"/>
          <w:szCs w:val="22"/>
        </w:rPr>
      </w:pPr>
    </w:p>
    <w:p w14:paraId="27EA15DE" w14:textId="30F88202" w:rsidR="005419DF" w:rsidRPr="00495A81" w:rsidRDefault="00BA7774" w:rsidP="00837CEB">
      <w:pPr>
        <w:pStyle w:val="NoSpacing"/>
        <w:numPr>
          <w:ilvl w:val="1"/>
          <w:numId w:val="32"/>
        </w:numPr>
        <w:rPr>
          <w:rFonts w:asciiTheme="minorHAnsi" w:hAnsiTheme="minorHAnsi" w:cstheme="minorHAnsi"/>
          <w:sz w:val="22"/>
          <w:szCs w:val="22"/>
        </w:rPr>
      </w:pPr>
      <w:r w:rsidRPr="00CF69F9">
        <w:rPr>
          <w:rFonts w:asciiTheme="minorHAnsi" w:hAnsiTheme="minorHAnsi" w:cstheme="minorHAnsi"/>
          <w:b/>
          <w:sz w:val="22"/>
          <w:szCs w:val="22"/>
        </w:rPr>
        <w:lastRenderedPageBreak/>
        <w:t>Monitoring Requirements</w:t>
      </w:r>
      <w:r w:rsidR="00837CEB" w:rsidRPr="00CF69F9">
        <w:rPr>
          <w:rFonts w:asciiTheme="minorHAnsi" w:hAnsiTheme="minorHAnsi" w:cstheme="minorHAnsi"/>
          <w:sz w:val="22"/>
          <w:szCs w:val="22"/>
        </w:rPr>
        <w:t xml:space="preserve"> - </w:t>
      </w:r>
      <w:r w:rsidR="007E34F8" w:rsidRPr="00CF69F9">
        <w:rPr>
          <w:rFonts w:asciiTheme="minorHAnsi" w:hAnsiTheme="minorHAnsi" w:cstheme="minorHAnsi"/>
          <w:sz w:val="22"/>
          <w:szCs w:val="22"/>
        </w:rPr>
        <w:t>All HOME assisted properties are subject to ongoing complianc</w:t>
      </w:r>
      <w:r w:rsidR="00106635" w:rsidRPr="00CF69F9">
        <w:rPr>
          <w:rFonts w:asciiTheme="minorHAnsi" w:hAnsiTheme="minorHAnsi" w:cstheme="minorHAnsi"/>
          <w:sz w:val="22"/>
          <w:szCs w:val="22"/>
        </w:rPr>
        <w:t>e requirement for the affordability period</w:t>
      </w:r>
      <w:r w:rsidR="005419DF" w:rsidRPr="00CF69F9">
        <w:rPr>
          <w:rFonts w:asciiTheme="minorHAnsi" w:hAnsiTheme="minorHAnsi" w:cstheme="minorHAnsi"/>
          <w:sz w:val="22"/>
          <w:szCs w:val="22"/>
        </w:rPr>
        <w:t xml:space="preserve">.  The </w:t>
      </w:r>
      <w:r w:rsidR="004D6E91" w:rsidRPr="00CF69F9">
        <w:rPr>
          <w:rFonts w:asciiTheme="minorHAnsi" w:hAnsiTheme="minorHAnsi" w:cstheme="minorHAnsi"/>
          <w:sz w:val="22"/>
          <w:szCs w:val="22"/>
        </w:rPr>
        <w:t>Member</w:t>
      </w:r>
      <w:r w:rsidR="005419DF" w:rsidRPr="00CF69F9">
        <w:rPr>
          <w:rFonts w:asciiTheme="minorHAnsi" w:hAnsiTheme="minorHAnsi" w:cstheme="minorHAnsi"/>
          <w:sz w:val="22"/>
          <w:szCs w:val="22"/>
        </w:rPr>
        <w:t xml:space="preserve"> will c</w:t>
      </w:r>
      <w:r w:rsidR="002E34FB" w:rsidRPr="00CF69F9">
        <w:rPr>
          <w:rFonts w:asciiTheme="minorHAnsi" w:hAnsiTheme="minorHAnsi" w:cstheme="minorHAnsi"/>
          <w:sz w:val="22"/>
          <w:szCs w:val="22"/>
        </w:rPr>
        <w:t>au</w:t>
      </w:r>
      <w:r w:rsidR="005419DF" w:rsidRPr="00CF69F9">
        <w:rPr>
          <w:rFonts w:asciiTheme="minorHAnsi" w:hAnsiTheme="minorHAnsi" w:cstheme="minorHAnsi"/>
          <w:sz w:val="22"/>
          <w:szCs w:val="22"/>
        </w:rPr>
        <w:t>se the home</w:t>
      </w:r>
      <w:r w:rsidR="00C25655" w:rsidRPr="00CF69F9">
        <w:rPr>
          <w:rFonts w:asciiTheme="minorHAnsi" w:hAnsiTheme="minorHAnsi" w:cstheme="minorHAnsi"/>
          <w:sz w:val="22"/>
          <w:szCs w:val="22"/>
        </w:rPr>
        <w:t xml:space="preserve"> </w:t>
      </w:r>
      <w:r w:rsidR="005419DF" w:rsidRPr="00CF69F9">
        <w:rPr>
          <w:rFonts w:asciiTheme="minorHAnsi" w:hAnsiTheme="minorHAnsi" w:cstheme="minorHAnsi"/>
          <w:sz w:val="22"/>
          <w:szCs w:val="22"/>
        </w:rPr>
        <w:t>buyer(s) to execute a promissory note and deed of trust for the full amount of the mortgage (this amount will</w:t>
      </w:r>
      <w:r w:rsidR="005419DF" w:rsidRPr="00495A81">
        <w:rPr>
          <w:rFonts w:asciiTheme="minorHAnsi" w:hAnsiTheme="minorHAnsi" w:cstheme="minorHAnsi"/>
          <w:sz w:val="22"/>
          <w:szCs w:val="22"/>
        </w:rPr>
        <w:t xml:space="preserve"> include the HOME Funds </w:t>
      </w:r>
      <w:r w:rsidR="005A0CC9" w:rsidRPr="00495A81">
        <w:rPr>
          <w:rFonts w:asciiTheme="minorHAnsi" w:hAnsiTheme="minorHAnsi" w:cstheme="minorHAnsi"/>
          <w:sz w:val="22"/>
          <w:szCs w:val="22"/>
        </w:rPr>
        <w:t xml:space="preserve">in the form of the “participation loan” </w:t>
      </w:r>
      <w:r w:rsidR="005419DF" w:rsidRPr="00495A81">
        <w:rPr>
          <w:rFonts w:asciiTheme="minorHAnsi" w:hAnsiTheme="minorHAnsi" w:cstheme="minorHAnsi"/>
          <w:sz w:val="22"/>
          <w:szCs w:val="22"/>
        </w:rPr>
        <w:t>provided by the Agen</w:t>
      </w:r>
      <w:r w:rsidR="00595504" w:rsidRPr="00495A81">
        <w:rPr>
          <w:rFonts w:asciiTheme="minorHAnsi" w:hAnsiTheme="minorHAnsi" w:cstheme="minorHAnsi"/>
          <w:sz w:val="22"/>
          <w:szCs w:val="22"/>
        </w:rPr>
        <w:t>c</w:t>
      </w:r>
      <w:r w:rsidR="005419DF" w:rsidRPr="00495A81">
        <w:rPr>
          <w:rFonts w:asciiTheme="minorHAnsi" w:hAnsiTheme="minorHAnsi" w:cstheme="minorHAnsi"/>
          <w:sz w:val="22"/>
          <w:szCs w:val="22"/>
        </w:rPr>
        <w:t>y).  The note and deed of trust must be approved by the Agency prior to their being executed and after each closing occurs the Member will provide a copy of the note and recorded Deed of Trust to the Agency.</w:t>
      </w:r>
      <w:r w:rsidR="005C72D5" w:rsidRPr="00495A81">
        <w:rPr>
          <w:rFonts w:asciiTheme="minorHAnsi" w:hAnsiTheme="minorHAnsi" w:cstheme="minorHAnsi"/>
          <w:sz w:val="22"/>
          <w:szCs w:val="22"/>
        </w:rPr>
        <w:t xml:space="preserve"> </w:t>
      </w:r>
    </w:p>
    <w:p w14:paraId="5A55AE7A" w14:textId="77777777" w:rsidR="006268DC" w:rsidRPr="00495A81" w:rsidRDefault="006268DC" w:rsidP="00B56B39">
      <w:pPr>
        <w:pStyle w:val="NoSpacing"/>
        <w:rPr>
          <w:rFonts w:asciiTheme="minorHAnsi" w:hAnsiTheme="minorHAnsi" w:cstheme="minorHAnsi"/>
          <w:sz w:val="22"/>
          <w:szCs w:val="22"/>
        </w:rPr>
      </w:pPr>
    </w:p>
    <w:p w14:paraId="24136D71" w14:textId="1C907266" w:rsidR="00B56B39" w:rsidRPr="00495A81" w:rsidRDefault="00BA7774" w:rsidP="00837CEB">
      <w:pPr>
        <w:pStyle w:val="NoSpacing"/>
        <w:numPr>
          <w:ilvl w:val="1"/>
          <w:numId w:val="32"/>
        </w:numPr>
        <w:rPr>
          <w:rFonts w:asciiTheme="minorHAnsi" w:hAnsiTheme="minorHAnsi" w:cstheme="minorHAnsi"/>
          <w:sz w:val="22"/>
          <w:szCs w:val="22"/>
        </w:rPr>
      </w:pPr>
      <w:r w:rsidRPr="00495A81">
        <w:rPr>
          <w:rFonts w:asciiTheme="minorHAnsi" w:hAnsiTheme="minorHAnsi" w:cstheme="minorHAnsi"/>
          <w:b/>
          <w:sz w:val="22"/>
          <w:szCs w:val="22"/>
        </w:rPr>
        <w:t>Program Regulations</w:t>
      </w:r>
      <w:r w:rsidR="00837CEB" w:rsidRPr="00495A81">
        <w:rPr>
          <w:rFonts w:asciiTheme="minorHAnsi" w:hAnsiTheme="minorHAnsi" w:cstheme="minorHAnsi"/>
          <w:sz w:val="22"/>
          <w:szCs w:val="22"/>
        </w:rPr>
        <w:t xml:space="preserve"> - </w:t>
      </w:r>
      <w:r w:rsidR="00B56B39" w:rsidRPr="00495A81">
        <w:rPr>
          <w:rFonts w:asciiTheme="minorHAnsi" w:hAnsiTheme="minorHAnsi" w:cstheme="minorHAnsi"/>
          <w:sz w:val="22"/>
          <w:szCs w:val="22"/>
        </w:rPr>
        <w:t xml:space="preserve">At all times during the term of </w:t>
      </w:r>
      <w:r w:rsidR="00B56B39" w:rsidRPr="00CF69F9">
        <w:rPr>
          <w:rFonts w:asciiTheme="minorHAnsi" w:hAnsiTheme="minorHAnsi" w:cstheme="minorHAnsi"/>
          <w:sz w:val="22"/>
          <w:szCs w:val="22"/>
        </w:rPr>
        <w:t xml:space="preserve">participation in the </w:t>
      </w:r>
      <w:r w:rsidR="00004D64" w:rsidRPr="00CF69F9">
        <w:rPr>
          <w:rFonts w:asciiTheme="minorHAnsi" w:hAnsiTheme="minorHAnsi" w:cstheme="minorHAnsi"/>
          <w:sz w:val="22"/>
          <w:szCs w:val="22"/>
        </w:rPr>
        <w:t>S</w:t>
      </w:r>
      <w:r w:rsidR="00C25655" w:rsidRPr="00CF69F9">
        <w:rPr>
          <w:rFonts w:asciiTheme="minorHAnsi" w:hAnsiTheme="minorHAnsi" w:cstheme="minorHAnsi"/>
          <w:sz w:val="22"/>
          <w:szCs w:val="22"/>
        </w:rPr>
        <w:t>HLP</w:t>
      </w:r>
      <w:r w:rsidR="00B56B39" w:rsidRPr="00CF69F9">
        <w:rPr>
          <w:rFonts w:asciiTheme="minorHAnsi" w:hAnsiTheme="minorHAnsi" w:cstheme="minorHAnsi"/>
          <w:sz w:val="22"/>
          <w:szCs w:val="22"/>
        </w:rPr>
        <w:t xml:space="preserve"> progra</w:t>
      </w:r>
      <w:r w:rsidR="00DB3134" w:rsidRPr="00CF69F9">
        <w:rPr>
          <w:rFonts w:asciiTheme="minorHAnsi" w:hAnsiTheme="minorHAnsi" w:cstheme="minorHAnsi"/>
          <w:sz w:val="22"/>
          <w:szCs w:val="22"/>
        </w:rPr>
        <w:t xml:space="preserve">m, the Borrower(s) and the </w:t>
      </w:r>
      <w:r w:rsidR="008C6267" w:rsidRPr="00CF69F9">
        <w:rPr>
          <w:rFonts w:asciiTheme="minorHAnsi" w:hAnsiTheme="minorHAnsi" w:cstheme="minorHAnsi"/>
          <w:sz w:val="22"/>
          <w:szCs w:val="22"/>
        </w:rPr>
        <w:t>Member</w:t>
      </w:r>
      <w:r w:rsidR="00B56B39" w:rsidRPr="00CF69F9">
        <w:rPr>
          <w:rFonts w:asciiTheme="minorHAnsi" w:hAnsiTheme="minorHAnsi" w:cstheme="minorHAnsi"/>
          <w:sz w:val="22"/>
          <w:szCs w:val="22"/>
        </w:rPr>
        <w:t xml:space="preserve"> shall comply with all the regulations pursuant to the HOME Program</w:t>
      </w:r>
      <w:r w:rsidR="00B56B39" w:rsidRPr="00495A81">
        <w:rPr>
          <w:rFonts w:asciiTheme="minorHAnsi" w:hAnsiTheme="minorHAnsi" w:cstheme="minorHAnsi"/>
          <w:sz w:val="22"/>
          <w:szCs w:val="22"/>
        </w:rPr>
        <w:t xml:space="preserve"> Regulations</w:t>
      </w:r>
      <w:r w:rsidR="002E34FB" w:rsidRPr="00495A81">
        <w:rPr>
          <w:rFonts w:asciiTheme="minorHAnsi" w:hAnsiTheme="minorHAnsi" w:cstheme="minorHAnsi"/>
          <w:sz w:val="22"/>
          <w:szCs w:val="22"/>
        </w:rPr>
        <w:t xml:space="preserve"> (24 CFR 92)</w:t>
      </w:r>
      <w:r w:rsidR="00B56B39" w:rsidRPr="00495A81">
        <w:rPr>
          <w:rFonts w:asciiTheme="minorHAnsi" w:hAnsiTheme="minorHAnsi" w:cstheme="minorHAnsi"/>
          <w:sz w:val="22"/>
          <w:szCs w:val="22"/>
        </w:rPr>
        <w:t>, as the same may be amended from time to time, including but not limited to the following:</w:t>
      </w:r>
    </w:p>
    <w:p w14:paraId="5ACF8303" w14:textId="77777777" w:rsidR="007A7116" w:rsidRPr="00495A81" w:rsidRDefault="00201027">
      <w:pPr>
        <w:pStyle w:val="ListParagraph"/>
        <w:numPr>
          <w:ilvl w:val="0"/>
          <w:numId w:val="29"/>
        </w:numPr>
        <w:autoSpaceDE w:val="0"/>
        <w:autoSpaceDN w:val="0"/>
        <w:adjustRightInd w:val="0"/>
        <w:spacing w:before="240"/>
        <w:contextualSpacing w:val="0"/>
        <w:rPr>
          <w:rFonts w:asciiTheme="minorHAnsi" w:hAnsiTheme="minorHAnsi" w:cstheme="minorHAnsi"/>
          <w:sz w:val="22"/>
          <w:szCs w:val="22"/>
        </w:rPr>
      </w:pPr>
      <w:r w:rsidRPr="00495A81">
        <w:rPr>
          <w:rFonts w:asciiTheme="minorHAnsi" w:hAnsiTheme="minorHAnsi" w:cstheme="minorHAnsi"/>
          <w:sz w:val="22"/>
          <w:szCs w:val="22"/>
        </w:rPr>
        <w:t>Each unit shall qualify as and shall be maintained as "affordable housing" as prescribed in applicable HOME Regulations (see 24 CFR 92.254 and other applicable HOME regulations).</w:t>
      </w:r>
    </w:p>
    <w:p w14:paraId="65E1F5FC" w14:textId="77777777" w:rsidR="007A7116" w:rsidRPr="00495A81" w:rsidRDefault="00201027">
      <w:pPr>
        <w:pStyle w:val="ListParagraph"/>
        <w:numPr>
          <w:ilvl w:val="0"/>
          <w:numId w:val="29"/>
        </w:numPr>
        <w:autoSpaceDE w:val="0"/>
        <w:autoSpaceDN w:val="0"/>
        <w:adjustRightInd w:val="0"/>
        <w:spacing w:before="240"/>
        <w:contextualSpacing w:val="0"/>
        <w:rPr>
          <w:rFonts w:asciiTheme="minorHAnsi" w:hAnsiTheme="minorHAnsi" w:cstheme="minorHAnsi"/>
          <w:sz w:val="22"/>
          <w:szCs w:val="22"/>
        </w:rPr>
      </w:pPr>
      <w:r w:rsidRPr="00495A81">
        <w:rPr>
          <w:rFonts w:asciiTheme="minorHAnsi" w:hAnsiTheme="minorHAnsi" w:cstheme="minorHAnsi"/>
          <w:sz w:val="22"/>
          <w:szCs w:val="22"/>
        </w:rPr>
        <w:t>Each unit shall meet the "Property Standards" as prescribed in the Program Regulations (see 24 CFR 92.251and other applicable HOME regulations).</w:t>
      </w:r>
    </w:p>
    <w:p w14:paraId="28A6B3F8" w14:textId="77777777" w:rsidR="007A7116" w:rsidRPr="00495A81" w:rsidRDefault="00201027">
      <w:pPr>
        <w:pStyle w:val="ListParagraph"/>
        <w:numPr>
          <w:ilvl w:val="0"/>
          <w:numId w:val="29"/>
        </w:numPr>
        <w:autoSpaceDE w:val="0"/>
        <w:autoSpaceDN w:val="0"/>
        <w:adjustRightInd w:val="0"/>
        <w:spacing w:before="240"/>
        <w:contextualSpacing w:val="0"/>
        <w:rPr>
          <w:rFonts w:asciiTheme="minorHAnsi" w:hAnsiTheme="minorHAnsi" w:cstheme="minorHAnsi"/>
          <w:sz w:val="22"/>
          <w:szCs w:val="22"/>
        </w:rPr>
      </w:pPr>
      <w:r w:rsidRPr="00495A81">
        <w:rPr>
          <w:rFonts w:asciiTheme="minorHAnsi" w:hAnsiTheme="minorHAnsi" w:cstheme="minorHAnsi"/>
          <w:sz w:val="22"/>
          <w:szCs w:val="22"/>
        </w:rPr>
        <w:t>The Member shall comply with the limitations on the uses of HOME funds as prescribed in the HOME Regulations (see 24 CFR 92.257 and other applicable HOME regulations).</w:t>
      </w:r>
    </w:p>
    <w:p w14:paraId="1E52E865" w14:textId="77777777" w:rsidR="007A7116" w:rsidRPr="00495A81" w:rsidRDefault="00201027">
      <w:pPr>
        <w:pStyle w:val="ListParagraph"/>
        <w:numPr>
          <w:ilvl w:val="0"/>
          <w:numId w:val="29"/>
        </w:numPr>
        <w:autoSpaceDE w:val="0"/>
        <w:autoSpaceDN w:val="0"/>
        <w:adjustRightInd w:val="0"/>
        <w:spacing w:before="240"/>
        <w:contextualSpacing w:val="0"/>
        <w:rPr>
          <w:rFonts w:asciiTheme="minorHAnsi" w:hAnsiTheme="minorHAnsi" w:cstheme="minorHAnsi"/>
          <w:sz w:val="22"/>
          <w:szCs w:val="22"/>
        </w:rPr>
      </w:pPr>
      <w:r w:rsidRPr="00495A81">
        <w:rPr>
          <w:rFonts w:asciiTheme="minorHAnsi" w:hAnsiTheme="minorHAnsi" w:cstheme="minorHAnsi"/>
          <w:sz w:val="22"/>
          <w:szCs w:val="22"/>
        </w:rPr>
        <w:t>Income determinations for potentially eligible households shall be made in accordance with HOME Regulations (see 24 CFR 92.203 and other applicable HOME regulations).</w:t>
      </w:r>
    </w:p>
    <w:p w14:paraId="6DAA201D" w14:textId="77777777" w:rsidR="00DB3134" w:rsidRPr="00495A81" w:rsidRDefault="00DB3134" w:rsidP="00BD1CDD">
      <w:pPr>
        <w:pStyle w:val="NoSpacing"/>
        <w:rPr>
          <w:rFonts w:asciiTheme="minorHAnsi" w:hAnsiTheme="minorHAnsi" w:cstheme="minorHAnsi"/>
          <w:bCs/>
          <w:sz w:val="22"/>
          <w:szCs w:val="22"/>
        </w:rPr>
      </w:pPr>
    </w:p>
    <w:p w14:paraId="329EE5EE" w14:textId="77777777" w:rsidR="00B56B39" w:rsidRPr="00495A81" w:rsidRDefault="00BA7774" w:rsidP="002E34FB">
      <w:pPr>
        <w:pStyle w:val="ListParagraph"/>
        <w:widowControl/>
        <w:numPr>
          <w:ilvl w:val="1"/>
          <w:numId w:val="32"/>
        </w:numPr>
        <w:rPr>
          <w:rFonts w:asciiTheme="minorHAnsi" w:hAnsiTheme="minorHAnsi" w:cstheme="minorHAnsi"/>
          <w:sz w:val="22"/>
          <w:szCs w:val="22"/>
        </w:rPr>
      </w:pPr>
      <w:r w:rsidRPr="00495A81">
        <w:rPr>
          <w:rFonts w:asciiTheme="minorHAnsi" w:hAnsiTheme="minorHAnsi" w:cstheme="minorHAnsi"/>
          <w:b/>
          <w:sz w:val="22"/>
          <w:szCs w:val="22"/>
        </w:rPr>
        <w:t>Affirmative Marketing</w:t>
      </w:r>
      <w:r w:rsidR="000E4D51" w:rsidRPr="00495A81">
        <w:rPr>
          <w:rFonts w:asciiTheme="minorHAnsi" w:hAnsiTheme="minorHAnsi" w:cstheme="minorHAnsi"/>
          <w:sz w:val="22"/>
          <w:szCs w:val="22"/>
        </w:rPr>
        <w:t xml:space="preserve"> - </w:t>
      </w:r>
      <w:r w:rsidR="00172A45" w:rsidRPr="00495A81">
        <w:rPr>
          <w:rFonts w:asciiTheme="minorHAnsi" w:hAnsiTheme="minorHAnsi" w:cstheme="minorHAnsi"/>
          <w:sz w:val="22"/>
          <w:szCs w:val="22"/>
        </w:rPr>
        <w:t>The Memb</w:t>
      </w:r>
      <w:r w:rsidR="00DB3134" w:rsidRPr="00495A81">
        <w:rPr>
          <w:rFonts w:asciiTheme="minorHAnsi" w:hAnsiTheme="minorHAnsi" w:cstheme="minorHAnsi"/>
          <w:sz w:val="22"/>
          <w:szCs w:val="22"/>
        </w:rPr>
        <w:t>er shall act in accordance with the affirmative marketing and minority outreach requirements (24 CFR 92.351)</w:t>
      </w:r>
      <w:r w:rsidR="003B4FCB" w:rsidRPr="00495A81">
        <w:rPr>
          <w:rFonts w:asciiTheme="minorHAnsi" w:hAnsiTheme="minorHAnsi" w:cstheme="minorHAnsi"/>
          <w:sz w:val="22"/>
          <w:szCs w:val="22"/>
        </w:rPr>
        <w:t xml:space="preserve"> if applicable</w:t>
      </w:r>
      <w:r w:rsidR="00DB3134" w:rsidRPr="00495A81">
        <w:rPr>
          <w:rFonts w:asciiTheme="minorHAnsi" w:hAnsiTheme="minorHAnsi" w:cstheme="minorHAnsi"/>
          <w:sz w:val="22"/>
          <w:szCs w:val="22"/>
        </w:rPr>
        <w:t xml:space="preserve">.  </w:t>
      </w:r>
    </w:p>
    <w:p w14:paraId="14E7BCCC" w14:textId="77777777" w:rsidR="00997F78" w:rsidRPr="00495A81" w:rsidRDefault="00997F78" w:rsidP="00B56B39">
      <w:pPr>
        <w:pStyle w:val="NoSpacing"/>
        <w:rPr>
          <w:rFonts w:asciiTheme="minorHAnsi" w:hAnsiTheme="minorHAnsi" w:cstheme="minorHAnsi"/>
          <w:bCs/>
          <w:sz w:val="22"/>
          <w:szCs w:val="22"/>
        </w:rPr>
      </w:pPr>
    </w:p>
    <w:p w14:paraId="19428FB7" w14:textId="1E5E25C3" w:rsidR="00E65D4D" w:rsidRPr="00495A81" w:rsidRDefault="00BA7774" w:rsidP="002E34FB">
      <w:pPr>
        <w:pStyle w:val="NoSpacing"/>
        <w:numPr>
          <w:ilvl w:val="1"/>
          <w:numId w:val="32"/>
        </w:numPr>
        <w:rPr>
          <w:rFonts w:asciiTheme="minorHAnsi" w:hAnsiTheme="minorHAnsi" w:cstheme="minorHAnsi"/>
          <w:bCs/>
          <w:sz w:val="22"/>
          <w:szCs w:val="22"/>
        </w:rPr>
      </w:pPr>
      <w:r w:rsidRPr="00495A81">
        <w:rPr>
          <w:rFonts w:asciiTheme="minorHAnsi" w:hAnsiTheme="minorHAnsi" w:cstheme="minorHAnsi"/>
          <w:b/>
          <w:bCs/>
          <w:sz w:val="22"/>
          <w:szCs w:val="22"/>
        </w:rPr>
        <w:t>Record keeping and Reporting</w:t>
      </w:r>
      <w:r w:rsidR="00800E40" w:rsidRPr="00495A81">
        <w:rPr>
          <w:rFonts w:asciiTheme="minorHAnsi" w:hAnsiTheme="minorHAnsi" w:cstheme="minorHAnsi"/>
          <w:bCs/>
          <w:sz w:val="22"/>
          <w:szCs w:val="22"/>
        </w:rPr>
        <w:t xml:space="preserve"> </w:t>
      </w:r>
      <w:r w:rsidR="007035A9" w:rsidRPr="00495A81">
        <w:rPr>
          <w:rFonts w:asciiTheme="minorHAnsi" w:hAnsiTheme="minorHAnsi" w:cstheme="minorHAnsi"/>
          <w:bCs/>
          <w:sz w:val="22"/>
          <w:szCs w:val="22"/>
        </w:rPr>
        <w:t>–</w:t>
      </w:r>
      <w:r w:rsidR="00800E40" w:rsidRPr="00495A81">
        <w:rPr>
          <w:rFonts w:asciiTheme="minorHAnsi" w:hAnsiTheme="minorHAnsi" w:cstheme="minorHAnsi"/>
          <w:bCs/>
          <w:sz w:val="22"/>
          <w:szCs w:val="22"/>
        </w:rPr>
        <w:t xml:space="preserve"> </w:t>
      </w:r>
      <w:r w:rsidR="007035A9" w:rsidRPr="00495A81">
        <w:rPr>
          <w:rFonts w:asciiTheme="minorHAnsi" w:hAnsiTheme="minorHAnsi" w:cstheme="minorHAnsi"/>
          <w:bCs/>
          <w:sz w:val="22"/>
          <w:szCs w:val="22"/>
        </w:rPr>
        <w:t xml:space="preserve">Information and </w:t>
      </w:r>
      <w:r w:rsidR="007035A9" w:rsidRPr="00CF69F9">
        <w:rPr>
          <w:rFonts w:asciiTheme="minorHAnsi" w:hAnsiTheme="minorHAnsi" w:cstheme="minorHAnsi"/>
          <w:bCs/>
          <w:sz w:val="22"/>
          <w:szCs w:val="22"/>
        </w:rPr>
        <w:t xml:space="preserve">supporting documentation needed to complete the SHLP Reservation and Underwriting Package </w:t>
      </w:r>
      <w:r w:rsidR="0011282C" w:rsidRPr="00CF69F9">
        <w:rPr>
          <w:rFonts w:asciiTheme="minorHAnsi" w:hAnsiTheme="minorHAnsi" w:cstheme="minorHAnsi"/>
          <w:bCs/>
          <w:sz w:val="22"/>
          <w:szCs w:val="22"/>
        </w:rPr>
        <w:t xml:space="preserve">must be submitted to </w:t>
      </w:r>
      <w:r w:rsidR="00C25655" w:rsidRPr="00CF69F9">
        <w:rPr>
          <w:rFonts w:asciiTheme="minorHAnsi" w:hAnsiTheme="minorHAnsi" w:cstheme="minorHAnsi"/>
          <w:bCs/>
          <w:sz w:val="22"/>
          <w:szCs w:val="22"/>
        </w:rPr>
        <w:t xml:space="preserve">the </w:t>
      </w:r>
      <w:r w:rsidR="002E34FB" w:rsidRPr="00CF69F9">
        <w:rPr>
          <w:rFonts w:asciiTheme="minorHAnsi" w:hAnsiTheme="minorHAnsi" w:cstheme="minorHAnsi"/>
          <w:bCs/>
          <w:sz w:val="22"/>
          <w:szCs w:val="22"/>
        </w:rPr>
        <w:t>Agency</w:t>
      </w:r>
      <w:r w:rsidR="0074733E" w:rsidRPr="00CF69F9">
        <w:rPr>
          <w:rFonts w:asciiTheme="minorHAnsi" w:hAnsiTheme="minorHAnsi" w:cstheme="minorHAnsi"/>
          <w:bCs/>
          <w:sz w:val="22"/>
          <w:szCs w:val="22"/>
        </w:rPr>
        <w:t xml:space="preserve">.  In addition, </w:t>
      </w:r>
      <w:r w:rsidR="00BB5AFE" w:rsidRPr="00CF69F9">
        <w:rPr>
          <w:rFonts w:asciiTheme="minorHAnsi" w:hAnsiTheme="minorHAnsi" w:cstheme="minorHAnsi"/>
          <w:bCs/>
          <w:sz w:val="22"/>
          <w:szCs w:val="22"/>
        </w:rPr>
        <w:t xml:space="preserve">copies of </w:t>
      </w:r>
      <w:r w:rsidR="0074733E" w:rsidRPr="00CF69F9">
        <w:rPr>
          <w:rFonts w:asciiTheme="minorHAnsi" w:hAnsiTheme="minorHAnsi" w:cstheme="minorHAnsi"/>
          <w:bCs/>
          <w:sz w:val="22"/>
          <w:szCs w:val="22"/>
        </w:rPr>
        <w:t xml:space="preserve">recorded loan documents must be received by </w:t>
      </w:r>
      <w:r w:rsidR="00C25655" w:rsidRPr="00CF69F9">
        <w:rPr>
          <w:rFonts w:asciiTheme="minorHAnsi" w:hAnsiTheme="minorHAnsi" w:cstheme="minorHAnsi"/>
          <w:bCs/>
          <w:sz w:val="22"/>
          <w:szCs w:val="22"/>
        </w:rPr>
        <w:t xml:space="preserve">the </w:t>
      </w:r>
      <w:r w:rsidR="002E34FB" w:rsidRPr="00CF69F9">
        <w:rPr>
          <w:rFonts w:asciiTheme="minorHAnsi" w:hAnsiTheme="minorHAnsi" w:cstheme="minorHAnsi"/>
          <w:bCs/>
          <w:sz w:val="22"/>
          <w:szCs w:val="22"/>
        </w:rPr>
        <w:t>Agency</w:t>
      </w:r>
      <w:r w:rsidR="0074733E" w:rsidRPr="00CF69F9">
        <w:rPr>
          <w:rFonts w:asciiTheme="minorHAnsi" w:hAnsiTheme="minorHAnsi" w:cstheme="minorHAnsi"/>
          <w:bCs/>
          <w:sz w:val="22"/>
          <w:szCs w:val="22"/>
        </w:rPr>
        <w:t xml:space="preserve"> within 30 days of loan closing before </w:t>
      </w:r>
      <w:r w:rsidR="005419DF" w:rsidRPr="00CF69F9">
        <w:rPr>
          <w:rFonts w:asciiTheme="minorHAnsi" w:hAnsiTheme="minorHAnsi" w:cstheme="minorHAnsi"/>
          <w:bCs/>
          <w:sz w:val="22"/>
          <w:szCs w:val="22"/>
        </w:rPr>
        <w:t>HOME Funds</w:t>
      </w:r>
      <w:r w:rsidR="0074733E" w:rsidRPr="00CF69F9">
        <w:rPr>
          <w:rFonts w:asciiTheme="minorHAnsi" w:hAnsiTheme="minorHAnsi" w:cstheme="minorHAnsi"/>
          <w:bCs/>
          <w:sz w:val="22"/>
          <w:szCs w:val="22"/>
        </w:rPr>
        <w:t xml:space="preserve"> will be disbursed</w:t>
      </w:r>
      <w:r w:rsidR="0011282C" w:rsidRPr="00CF69F9">
        <w:rPr>
          <w:rFonts w:asciiTheme="minorHAnsi" w:hAnsiTheme="minorHAnsi" w:cstheme="minorHAnsi"/>
          <w:bCs/>
          <w:sz w:val="22"/>
          <w:szCs w:val="22"/>
        </w:rPr>
        <w:t xml:space="preserve">.  </w:t>
      </w:r>
      <w:r w:rsidR="000471CA" w:rsidRPr="00CF69F9">
        <w:rPr>
          <w:rFonts w:asciiTheme="minorHAnsi" w:hAnsiTheme="minorHAnsi" w:cstheme="minorHAnsi"/>
          <w:bCs/>
          <w:sz w:val="22"/>
          <w:szCs w:val="22"/>
        </w:rPr>
        <w:t xml:space="preserve">The </w:t>
      </w:r>
      <w:r w:rsidR="0074733E" w:rsidRPr="00CF69F9">
        <w:rPr>
          <w:rFonts w:asciiTheme="minorHAnsi" w:hAnsiTheme="minorHAnsi" w:cstheme="minorHAnsi"/>
          <w:bCs/>
          <w:sz w:val="22"/>
          <w:szCs w:val="22"/>
        </w:rPr>
        <w:t>member</w:t>
      </w:r>
      <w:r w:rsidR="000471CA" w:rsidRPr="00CF69F9">
        <w:rPr>
          <w:rFonts w:asciiTheme="minorHAnsi" w:hAnsiTheme="minorHAnsi" w:cstheme="minorHAnsi"/>
          <w:bCs/>
          <w:sz w:val="22"/>
          <w:szCs w:val="22"/>
        </w:rPr>
        <w:t xml:space="preserve"> shall submit to the Agency suc</w:t>
      </w:r>
      <w:r w:rsidR="0074733E" w:rsidRPr="00CF69F9">
        <w:rPr>
          <w:rFonts w:asciiTheme="minorHAnsi" w:hAnsiTheme="minorHAnsi" w:cstheme="minorHAnsi"/>
          <w:bCs/>
          <w:sz w:val="22"/>
          <w:szCs w:val="22"/>
        </w:rPr>
        <w:t>h</w:t>
      </w:r>
      <w:r w:rsidR="0074733E" w:rsidRPr="00495A81">
        <w:rPr>
          <w:rFonts w:asciiTheme="minorHAnsi" w:hAnsiTheme="minorHAnsi" w:cstheme="minorHAnsi"/>
          <w:bCs/>
          <w:sz w:val="22"/>
          <w:szCs w:val="22"/>
        </w:rPr>
        <w:t xml:space="preserve"> revisions and updates of documen</w:t>
      </w:r>
      <w:r w:rsidR="000471CA" w:rsidRPr="00495A81">
        <w:rPr>
          <w:rFonts w:asciiTheme="minorHAnsi" w:hAnsiTheme="minorHAnsi" w:cstheme="minorHAnsi"/>
          <w:bCs/>
          <w:sz w:val="22"/>
          <w:szCs w:val="22"/>
        </w:rPr>
        <w:t xml:space="preserve">ts as may be necessary. The </w:t>
      </w:r>
      <w:r w:rsidR="0074733E" w:rsidRPr="00495A81">
        <w:rPr>
          <w:rFonts w:asciiTheme="minorHAnsi" w:hAnsiTheme="minorHAnsi" w:cstheme="minorHAnsi"/>
          <w:bCs/>
          <w:sz w:val="22"/>
          <w:szCs w:val="22"/>
        </w:rPr>
        <w:t>Member</w:t>
      </w:r>
      <w:r w:rsidR="000471CA" w:rsidRPr="00495A81">
        <w:rPr>
          <w:rFonts w:asciiTheme="minorHAnsi" w:hAnsiTheme="minorHAnsi" w:cstheme="minorHAnsi"/>
          <w:bCs/>
          <w:sz w:val="22"/>
          <w:szCs w:val="22"/>
        </w:rPr>
        <w:t xml:space="preserve"> shall also submit to the Agency such other information as the Agency may reasonably request in writing concerning the operations conducted under this Agreement</w:t>
      </w:r>
      <w:r w:rsidR="002E34FB" w:rsidRPr="00495A81">
        <w:rPr>
          <w:rFonts w:asciiTheme="minorHAnsi" w:hAnsiTheme="minorHAnsi" w:cstheme="minorHAnsi"/>
          <w:bCs/>
          <w:sz w:val="22"/>
          <w:szCs w:val="22"/>
        </w:rPr>
        <w:t>, including but not limited to:</w:t>
      </w:r>
    </w:p>
    <w:p w14:paraId="29901C66" w14:textId="77777777" w:rsidR="007A7116" w:rsidRPr="00495A81" w:rsidRDefault="00837CEB">
      <w:pPr>
        <w:pStyle w:val="ListParagraph"/>
        <w:numPr>
          <w:ilvl w:val="0"/>
          <w:numId w:val="39"/>
        </w:numPr>
        <w:autoSpaceDE w:val="0"/>
        <w:autoSpaceDN w:val="0"/>
        <w:adjustRightInd w:val="0"/>
        <w:spacing w:before="240"/>
        <w:contextualSpacing w:val="0"/>
        <w:rPr>
          <w:rFonts w:asciiTheme="minorHAnsi" w:hAnsiTheme="minorHAnsi" w:cstheme="minorHAnsi"/>
          <w:sz w:val="22"/>
          <w:szCs w:val="22"/>
        </w:rPr>
      </w:pPr>
      <w:r w:rsidRPr="00495A81">
        <w:rPr>
          <w:rFonts w:asciiTheme="minorHAnsi" w:hAnsiTheme="minorHAnsi" w:cstheme="minorHAnsi"/>
          <w:sz w:val="22"/>
          <w:szCs w:val="22"/>
        </w:rPr>
        <w:t xml:space="preserve">The </w:t>
      </w:r>
      <w:r w:rsidR="00E433AF" w:rsidRPr="00495A81">
        <w:rPr>
          <w:rFonts w:asciiTheme="minorHAnsi" w:hAnsiTheme="minorHAnsi" w:cstheme="minorHAnsi"/>
          <w:sz w:val="22"/>
          <w:szCs w:val="22"/>
        </w:rPr>
        <w:t xml:space="preserve">Member </w:t>
      </w:r>
      <w:r w:rsidRPr="00495A81">
        <w:rPr>
          <w:rFonts w:asciiTheme="minorHAnsi" w:hAnsiTheme="minorHAnsi" w:cstheme="minorHAnsi"/>
          <w:sz w:val="22"/>
          <w:szCs w:val="22"/>
        </w:rPr>
        <w:t xml:space="preserve">agrees to submit any and all reports required by HUD or the </w:t>
      </w:r>
      <w:r w:rsidR="00E433AF" w:rsidRPr="00495A81">
        <w:rPr>
          <w:rFonts w:asciiTheme="minorHAnsi" w:hAnsiTheme="minorHAnsi" w:cstheme="minorHAnsi"/>
          <w:sz w:val="22"/>
          <w:szCs w:val="22"/>
        </w:rPr>
        <w:t>Agency</w:t>
      </w:r>
      <w:r w:rsidRPr="00495A81">
        <w:rPr>
          <w:rFonts w:asciiTheme="minorHAnsi" w:hAnsiTheme="minorHAnsi" w:cstheme="minorHAnsi"/>
          <w:sz w:val="22"/>
          <w:szCs w:val="22"/>
        </w:rPr>
        <w:t xml:space="preserve">.  </w:t>
      </w:r>
    </w:p>
    <w:p w14:paraId="189E4262" w14:textId="22E21325" w:rsidR="007A7116" w:rsidRPr="00495A81" w:rsidRDefault="00837CEB">
      <w:pPr>
        <w:pStyle w:val="ListParagraph"/>
        <w:numPr>
          <w:ilvl w:val="0"/>
          <w:numId w:val="39"/>
        </w:numPr>
        <w:autoSpaceDE w:val="0"/>
        <w:autoSpaceDN w:val="0"/>
        <w:adjustRightInd w:val="0"/>
        <w:spacing w:before="240"/>
        <w:contextualSpacing w:val="0"/>
        <w:rPr>
          <w:rFonts w:asciiTheme="minorHAnsi" w:hAnsiTheme="minorHAnsi" w:cstheme="minorHAnsi"/>
          <w:sz w:val="22"/>
          <w:szCs w:val="22"/>
        </w:rPr>
      </w:pPr>
      <w:r w:rsidRPr="00495A81">
        <w:rPr>
          <w:rFonts w:asciiTheme="minorHAnsi" w:hAnsiTheme="minorHAnsi" w:cstheme="minorHAnsi"/>
          <w:sz w:val="22"/>
          <w:szCs w:val="22"/>
        </w:rPr>
        <w:t xml:space="preserve">The </w:t>
      </w:r>
      <w:r w:rsidR="00E433AF" w:rsidRPr="00495A81">
        <w:rPr>
          <w:rFonts w:asciiTheme="minorHAnsi" w:hAnsiTheme="minorHAnsi" w:cstheme="minorHAnsi"/>
          <w:sz w:val="22"/>
          <w:szCs w:val="22"/>
        </w:rPr>
        <w:t xml:space="preserve">Member </w:t>
      </w:r>
      <w:r w:rsidRPr="00495A81">
        <w:rPr>
          <w:rFonts w:asciiTheme="minorHAnsi" w:hAnsiTheme="minorHAnsi" w:cstheme="minorHAnsi"/>
          <w:sz w:val="22"/>
          <w:szCs w:val="22"/>
        </w:rPr>
        <w:t xml:space="preserve">shall collect and maintain </w:t>
      </w:r>
      <w:r w:rsidR="00377C45" w:rsidRPr="00495A81">
        <w:rPr>
          <w:rFonts w:asciiTheme="minorHAnsi" w:hAnsiTheme="minorHAnsi" w:cstheme="minorHAnsi"/>
          <w:sz w:val="22"/>
          <w:szCs w:val="22"/>
        </w:rPr>
        <w:t xml:space="preserve">home buyer </w:t>
      </w:r>
      <w:r w:rsidRPr="00495A81">
        <w:rPr>
          <w:rFonts w:asciiTheme="minorHAnsi" w:hAnsiTheme="minorHAnsi" w:cstheme="minorHAnsi"/>
          <w:sz w:val="22"/>
          <w:szCs w:val="22"/>
        </w:rPr>
        <w:t xml:space="preserve">beneficiary information pertaining to household size, income levels, racial characteristics, and the presence of </w:t>
      </w:r>
      <w:r w:rsidR="00E433AF" w:rsidRPr="00495A81">
        <w:rPr>
          <w:rFonts w:asciiTheme="minorHAnsi" w:hAnsiTheme="minorHAnsi" w:cstheme="minorHAnsi"/>
          <w:sz w:val="22"/>
          <w:szCs w:val="22"/>
        </w:rPr>
        <w:t>f</w:t>
      </w:r>
      <w:r w:rsidRPr="00495A81">
        <w:rPr>
          <w:rFonts w:asciiTheme="minorHAnsi" w:hAnsiTheme="minorHAnsi" w:cstheme="minorHAnsi"/>
          <w:sz w:val="22"/>
          <w:szCs w:val="22"/>
        </w:rPr>
        <w:t xml:space="preserve">emale </w:t>
      </w:r>
      <w:r w:rsidR="00E433AF" w:rsidRPr="00495A81">
        <w:rPr>
          <w:rFonts w:asciiTheme="minorHAnsi" w:hAnsiTheme="minorHAnsi" w:cstheme="minorHAnsi"/>
          <w:sz w:val="22"/>
          <w:szCs w:val="22"/>
        </w:rPr>
        <w:t>h</w:t>
      </w:r>
      <w:r w:rsidRPr="00495A81">
        <w:rPr>
          <w:rFonts w:asciiTheme="minorHAnsi" w:hAnsiTheme="minorHAnsi" w:cstheme="minorHAnsi"/>
          <w:sz w:val="22"/>
          <w:szCs w:val="22"/>
        </w:rPr>
        <w:t xml:space="preserve">eaded </w:t>
      </w:r>
      <w:r w:rsidR="00E433AF" w:rsidRPr="00495A81">
        <w:rPr>
          <w:rFonts w:asciiTheme="minorHAnsi" w:hAnsiTheme="minorHAnsi" w:cstheme="minorHAnsi"/>
          <w:sz w:val="22"/>
          <w:szCs w:val="22"/>
        </w:rPr>
        <w:t>h</w:t>
      </w:r>
      <w:r w:rsidRPr="00495A81">
        <w:rPr>
          <w:rFonts w:asciiTheme="minorHAnsi" w:hAnsiTheme="minorHAnsi" w:cstheme="minorHAnsi"/>
          <w:sz w:val="22"/>
          <w:szCs w:val="22"/>
        </w:rPr>
        <w:t xml:space="preserve">ouseholds in order to determine low and moderate-income benefit in a cumulative and individual manner.   Income documentation shall be in a form consistent with </w:t>
      </w:r>
      <w:r w:rsidR="00B61F4D" w:rsidRPr="00495A81">
        <w:rPr>
          <w:rFonts w:asciiTheme="minorHAnsi" w:hAnsiTheme="minorHAnsi" w:cstheme="minorHAnsi"/>
          <w:sz w:val="22"/>
          <w:szCs w:val="22"/>
        </w:rPr>
        <w:t>HOME</w:t>
      </w:r>
      <w:r w:rsidRPr="00495A81">
        <w:rPr>
          <w:rFonts w:asciiTheme="minorHAnsi" w:hAnsiTheme="minorHAnsi" w:cstheme="minorHAnsi"/>
          <w:sz w:val="22"/>
          <w:szCs w:val="22"/>
        </w:rPr>
        <w:t xml:space="preserve"> </w:t>
      </w:r>
      <w:r w:rsidRPr="00495A81">
        <w:rPr>
          <w:rFonts w:asciiTheme="minorHAnsi" w:hAnsiTheme="minorHAnsi" w:cstheme="minorHAnsi"/>
          <w:sz w:val="22"/>
          <w:szCs w:val="22"/>
        </w:rPr>
        <w:lastRenderedPageBreak/>
        <w:t xml:space="preserve">requirements.     </w:t>
      </w:r>
    </w:p>
    <w:p w14:paraId="0A656E77" w14:textId="1BB93C5A" w:rsidR="007A7116" w:rsidRPr="00495A81" w:rsidRDefault="00837CEB">
      <w:pPr>
        <w:pStyle w:val="ListParagraph"/>
        <w:numPr>
          <w:ilvl w:val="0"/>
          <w:numId w:val="39"/>
        </w:numPr>
        <w:autoSpaceDE w:val="0"/>
        <w:autoSpaceDN w:val="0"/>
        <w:adjustRightInd w:val="0"/>
        <w:spacing w:before="240"/>
        <w:contextualSpacing w:val="0"/>
        <w:rPr>
          <w:rFonts w:asciiTheme="minorHAnsi" w:hAnsiTheme="minorHAnsi" w:cstheme="minorHAnsi"/>
          <w:sz w:val="22"/>
          <w:szCs w:val="22"/>
        </w:rPr>
      </w:pPr>
      <w:r w:rsidRPr="00495A81">
        <w:rPr>
          <w:rFonts w:asciiTheme="minorHAnsi" w:hAnsiTheme="minorHAnsi" w:cstheme="minorHAnsi"/>
          <w:sz w:val="22"/>
          <w:szCs w:val="22"/>
        </w:rPr>
        <w:t xml:space="preserve">The </w:t>
      </w:r>
      <w:r w:rsidR="00E433AF" w:rsidRPr="00495A81">
        <w:rPr>
          <w:rFonts w:asciiTheme="minorHAnsi" w:hAnsiTheme="minorHAnsi" w:cstheme="minorHAnsi"/>
          <w:sz w:val="22"/>
          <w:szCs w:val="22"/>
        </w:rPr>
        <w:t xml:space="preserve">Member </w:t>
      </w:r>
      <w:r w:rsidRPr="00495A81">
        <w:rPr>
          <w:rFonts w:asciiTheme="minorHAnsi" w:hAnsiTheme="minorHAnsi" w:cstheme="minorHAnsi"/>
          <w:sz w:val="22"/>
          <w:szCs w:val="22"/>
        </w:rPr>
        <w:t xml:space="preserve">agrees to provide the </w:t>
      </w:r>
      <w:r w:rsidR="00E433AF" w:rsidRPr="00495A81">
        <w:rPr>
          <w:rFonts w:asciiTheme="minorHAnsi" w:hAnsiTheme="minorHAnsi" w:cstheme="minorHAnsi"/>
          <w:sz w:val="22"/>
          <w:szCs w:val="22"/>
        </w:rPr>
        <w:t xml:space="preserve">Agency </w:t>
      </w:r>
      <w:r w:rsidRPr="00495A81">
        <w:rPr>
          <w:rFonts w:asciiTheme="minorHAnsi" w:hAnsiTheme="minorHAnsi" w:cstheme="minorHAnsi"/>
          <w:sz w:val="22"/>
          <w:szCs w:val="22"/>
        </w:rPr>
        <w:t xml:space="preserve">access to records at any time during </w:t>
      </w:r>
      <w:r w:rsidR="00377C45" w:rsidRPr="00495A81">
        <w:rPr>
          <w:rFonts w:asciiTheme="minorHAnsi" w:hAnsiTheme="minorHAnsi" w:cstheme="minorHAnsi"/>
          <w:sz w:val="22"/>
          <w:szCs w:val="22"/>
        </w:rPr>
        <w:t>active submission of requests</w:t>
      </w:r>
      <w:r w:rsidRPr="00495A81">
        <w:rPr>
          <w:rFonts w:asciiTheme="minorHAnsi" w:hAnsiTheme="minorHAnsi" w:cstheme="minorHAnsi"/>
          <w:sz w:val="22"/>
          <w:szCs w:val="22"/>
        </w:rPr>
        <w:t xml:space="preserve"> or for five years after </w:t>
      </w:r>
      <w:r w:rsidR="00377C45" w:rsidRPr="00495A81">
        <w:rPr>
          <w:rFonts w:asciiTheme="minorHAnsi" w:hAnsiTheme="minorHAnsi" w:cstheme="minorHAnsi"/>
          <w:sz w:val="22"/>
          <w:szCs w:val="22"/>
        </w:rPr>
        <w:t xml:space="preserve">a request </w:t>
      </w:r>
      <w:r w:rsidR="004349DF">
        <w:rPr>
          <w:rFonts w:asciiTheme="minorHAnsi" w:hAnsiTheme="minorHAnsi" w:cstheme="minorHAnsi"/>
          <w:sz w:val="22"/>
          <w:szCs w:val="22"/>
        </w:rPr>
        <w:t xml:space="preserve">for funding </w:t>
      </w:r>
      <w:r w:rsidR="00377C45" w:rsidRPr="00495A81">
        <w:rPr>
          <w:rFonts w:asciiTheme="minorHAnsi" w:hAnsiTheme="minorHAnsi" w:cstheme="minorHAnsi"/>
          <w:sz w:val="22"/>
          <w:szCs w:val="22"/>
        </w:rPr>
        <w:t>or</w:t>
      </w:r>
      <w:r w:rsidR="004349DF">
        <w:rPr>
          <w:rFonts w:asciiTheme="minorHAnsi" w:hAnsiTheme="minorHAnsi" w:cstheme="minorHAnsi"/>
          <w:sz w:val="22"/>
          <w:szCs w:val="22"/>
        </w:rPr>
        <w:t xml:space="preserve"> date of actual</w:t>
      </w:r>
      <w:r w:rsidRPr="00495A81">
        <w:rPr>
          <w:rFonts w:asciiTheme="minorHAnsi" w:hAnsiTheme="minorHAnsi" w:cstheme="minorHAnsi"/>
          <w:sz w:val="22"/>
          <w:szCs w:val="22"/>
        </w:rPr>
        <w:t xml:space="preserve"> clos</w:t>
      </w:r>
      <w:r w:rsidR="00377C45" w:rsidRPr="00495A81">
        <w:rPr>
          <w:rFonts w:asciiTheme="minorHAnsi" w:hAnsiTheme="minorHAnsi" w:cstheme="minorHAnsi"/>
          <w:sz w:val="22"/>
          <w:szCs w:val="22"/>
        </w:rPr>
        <w:t>ing</w:t>
      </w:r>
      <w:r w:rsidRPr="00495A81">
        <w:rPr>
          <w:rFonts w:asciiTheme="minorHAnsi" w:hAnsiTheme="minorHAnsi" w:cstheme="minorHAnsi"/>
          <w:sz w:val="22"/>
          <w:szCs w:val="22"/>
        </w:rPr>
        <w:t xml:space="preserve"> for purposes of verifying compliance with </w:t>
      </w:r>
      <w:r w:rsidR="00B61F4D" w:rsidRPr="00495A81">
        <w:rPr>
          <w:rFonts w:asciiTheme="minorHAnsi" w:hAnsiTheme="minorHAnsi" w:cstheme="minorHAnsi"/>
          <w:sz w:val="22"/>
          <w:szCs w:val="22"/>
        </w:rPr>
        <w:t>HOME</w:t>
      </w:r>
      <w:r w:rsidRPr="00495A81">
        <w:rPr>
          <w:rFonts w:asciiTheme="minorHAnsi" w:hAnsiTheme="minorHAnsi" w:cstheme="minorHAnsi"/>
          <w:sz w:val="22"/>
          <w:szCs w:val="22"/>
        </w:rPr>
        <w:t xml:space="preserve"> requirements and this agreement.   Access shall be immediately granted to the </w:t>
      </w:r>
      <w:r w:rsidR="00E433AF" w:rsidRPr="00495A81">
        <w:rPr>
          <w:rFonts w:asciiTheme="minorHAnsi" w:hAnsiTheme="minorHAnsi" w:cstheme="minorHAnsi"/>
          <w:sz w:val="22"/>
          <w:szCs w:val="22"/>
        </w:rPr>
        <w:t>Agency</w:t>
      </w:r>
      <w:r w:rsidRPr="00495A81">
        <w:rPr>
          <w:rFonts w:asciiTheme="minorHAnsi" w:hAnsiTheme="minorHAnsi" w:cstheme="minorHAnsi"/>
          <w:sz w:val="22"/>
          <w:szCs w:val="22"/>
        </w:rPr>
        <w:t xml:space="preserve">, HUD, or any </w:t>
      </w:r>
      <w:r w:rsidR="00B16FAE" w:rsidRPr="00495A81">
        <w:rPr>
          <w:rFonts w:asciiTheme="minorHAnsi" w:hAnsiTheme="minorHAnsi" w:cstheme="minorHAnsi"/>
          <w:sz w:val="22"/>
          <w:szCs w:val="22"/>
        </w:rPr>
        <w:t>other</w:t>
      </w:r>
      <w:r w:rsidRPr="00495A81">
        <w:rPr>
          <w:rFonts w:asciiTheme="minorHAnsi" w:hAnsiTheme="minorHAnsi" w:cstheme="minorHAnsi"/>
          <w:sz w:val="22"/>
          <w:szCs w:val="22"/>
        </w:rPr>
        <w:t xml:space="preserve"> duly authorized representatives to any books, documents, papers, and records of the </w:t>
      </w:r>
      <w:r w:rsidR="00E433AF" w:rsidRPr="00495A81">
        <w:rPr>
          <w:rFonts w:asciiTheme="minorHAnsi" w:hAnsiTheme="minorHAnsi" w:cstheme="minorHAnsi"/>
          <w:sz w:val="22"/>
          <w:szCs w:val="22"/>
        </w:rPr>
        <w:t xml:space="preserve">Member </w:t>
      </w:r>
      <w:r w:rsidRPr="00495A81">
        <w:rPr>
          <w:rFonts w:asciiTheme="minorHAnsi" w:hAnsiTheme="minorHAnsi" w:cstheme="minorHAnsi"/>
          <w:sz w:val="22"/>
          <w:szCs w:val="22"/>
        </w:rPr>
        <w:t>or its contractors which are directly pertinent to that specific contract for the purpose of making audit, examination, excerpts, and transcriptions.</w:t>
      </w:r>
    </w:p>
    <w:p w14:paraId="704B7BEE" w14:textId="77777777" w:rsidR="00837CEB" w:rsidRPr="00495A81" w:rsidRDefault="00837CEB" w:rsidP="00E65D4D">
      <w:pPr>
        <w:pStyle w:val="NoSpacing"/>
        <w:rPr>
          <w:rFonts w:asciiTheme="minorHAnsi" w:hAnsiTheme="minorHAnsi" w:cstheme="minorHAnsi"/>
          <w:bCs/>
          <w:sz w:val="22"/>
          <w:szCs w:val="22"/>
        </w:rPr>
      </w:pPr>
    </w:p>
    <w:p w14:paraId="1ADE5C37" w14:textId="029127AF" w:rsidR="000F7943" w:rsidRPr="00495A81" w:rsidRDefault="00BA7774" w:rsidP="002E34FB">
      <w:pPr>
        <w:pStyle w:val="NoSpacing"/>
        <w:numPr>
          <w:ilvl w:val="1"/>
          <w:numId w:val="32"/>
        </w:numPr>
        <w:rPr>
          <w:rFonts w:asciiTheme="minorHAnsi" w:hAnsiTheme="minorHAnsi" w:cstheme="minorHAnsi"/>
          <w:sz w:val="22"/>
          <w:szCs w:val="22"/>
        </w:rPr>
      </w:pPr>
      <w:r w:rsidRPr="00495A81">
        <w:rPr>
          <w:rFonts w:asciiTheme="minorHAnsi" w:hAnsiTheme="minorHAnsi" w:cstheme="minorHAnsi"/>
          <w:b/>
          <w:sz w:val="22"/>
          <w:szCs w:val="22"/>
        </w:rPr>
        <w:t>Performance Measures</w:t>
      </w:r>
      <w:r w:rsidR="000F7943" w:rsidRPr="00495A81">
        <w:rPr>
          <w:rFonts w:asciiTheme="minorHAnsi" w:hAnsiTheme="minorHAnsi" w:cstheme="minorHAnsi"/>
          <w:sz w:val="22"/>
          <w:szCs w:val="22"/>
        </w:rPr>
        <w:t xml:space="preserve"> </w:t>
      </w:r>
      <w:r w:rsidR="00BB7EF1" w:rsidRPr="00495A81">
        <w:rPr>
          <w:rFonts w:asciiTheme="minorHAnsi" w:hAnsiTheme="minorHAnsi" w:cstheme="minorHAnsi"/>
          <w:sz w:val="22"/>
          <w:szCs w:val="22"/>
        </w:rPr>
        <w:t>- Funds</w:t>
      </w:r>
      <w:r w:rsidR="00686CCD" w:rsidRPr="00495A81">
        <w:rPr>
          <w:rFonts w:asciiTheme="minorHAnsi" w:hAnsiTheme="minorHAnsi" w:cstheme="minorHAnsi"/>
          <w:sz w:val="22"/>
          <w:szCs w:val="22"/>
        </w:rPr>
        <w:t xml:space="preserve"> will be disbursed to Member only in the case of successful completion of units for approved, eligible borrowers who purchase individual units </w:t>
      </w:r>
      <w:r w:rsidR="00686CCD" w:rsidRPr="00CF69F9">
        <w:rPr>
          <w:rFonts w:asciiTheme="minorHAnsi" w:hAnsiTheme="minorHAnsi" w:cstheme="minorHAnsi"/>
          <w:sz w:val="22"/>
          <w:szCs w:val="22"/>
        </w:rPr>
        <w:t xml:space="preserve">meeting </w:t>
      </w:r>
      <w:r w:rsidR="00C25655" w:rsidRPr="00CF69F9">
        <w:rPr>
          <w:rFonts w:asciiTheme="minorHAnsi" w:hAnsiTheme="minorHAnsi" w:cstheme="minorHAnsi"/>
          <w:sz w:val="22"/>
          <w:szCs w:val="22"/>
        </w:rPr>
        <w:t xml:space="preserve">SHLP </w:t>
      </w:r>
      <w:r w:rsidR="00686CCD" w:rsidRPr="00CF69F9">
        <w:rPr>
          <w:rFonts w:asciiTheme="minorHAnsi" w:hAnsiTheme="minorHAnsi" w:cstheme="minorHAnsi"/>
          <w:sz w:val="22"/>
          <w:szCs w:val="22"/>
        </w:rPr>
        <w:t>Participation Guidelines.  A</w:t>
      </w:r>
      <w:r w:rsidR="000F7943" w:rsidRPr="00CF69F9">
        <w:rPr>
          <w:rFonts w:asciiTheme="minorHAnsi" w:hAnsiTheme="minorHAnsi" w:cstheme="minorHAnsi"/>
          <w:sz w:val="22"/>
          <w:szCs w:val="22"/>
        </w:rPr>
        <w:t xml:space="preserve">s long as units </w:t>
      </w:r>
      <w:r w:rsidR="00D36A42" w:rsidRPr="00CF69F9">
        <w:rPr>
          <w:rFonts w:asciiTheme="minorHAnsi" w:hAnsiTheme="minorHAnsi" w:cstheme="minorHAnsi"/>
          <w:sz w:val="22"/>
          <w:szCs w:val="22"/>
        </w:rPr>
        <w:t>continue to be</w:t>
      </w:r>
      <w:r w:rsidR="000F7943" w:rsidRPr="00CF69F9">
        <w:rPr>
          <w:rFonts w:asciiTheme="minorHAnsi" w:hAnsiTheme="minorHAnsi" w:cstheme="minorHAnsi"/>
          <w:sz w:val="22"/>
          <w:szCs w:val="22"/>
        </w:rPr>
        <w:t xml:space="preserve"> assisted</w:t>
      </w:r>
      <w:r w:rsidR="00D36A42" w:rsidRPr="00CF69F9">
        <w:rPr>
          <w:rFonts w:asciiTheme="minorHAnsi" w:hAnsiTheme="minorHAnsi" w:cstheme="minorHAnsi"/>
          <w:sz w:val="22"/>
          <w:szCs w:val="22"/>
        </w:rPr>
        <w:t xml:space="preserve"> under the Program</w:t>
      </w:r>
      <w:r w:rsidR="000F7943" w:rsidRPr="00CF69F9">
        <w:rPr>
          <w:rFonts w:asciiTheme="minorHAnsi" w:hAnsiTheme="minorHAnsi" w:cstheme="minorHAnsi"/>
          <w:sz w:val="22"/>
          <w:szCs w:val="22"/>
        </w:rPr>
        <w:t>, this written</w:t>
      </w:r>
      <w:r w:rsidR="000F7943" w:rsidRPr="00495A81">
        <w:rPr>
          <w:rFonts w:asciiTheme="minorHAnsi" w:hAnsiTheme="minorHAnsi" w:cstheme="minorHAnsi"/>
          <w:sz w:val="22"/>
          <w:szCs w:val="22"/>
        </w:rPr>
        <w:t xml:space="preserve"> agreement will remain in place until significant changes are necessary per </w:t>
      </w:r>
      <w:r w:rsidR="00E433AF" w:rsidRPr="00495A81">
        <w:rPr>
          <w:rFonts w:asciiTheme="minorHAnsi" w:hAnsiTheme="minorHAnsi" w:cstheme="minorHAnsi"/>
          <w:sz w:val="22"/>
          <w:szCs w:val="22"/>
        </w:rPr>
        <w:t xml:space="preserve">Agency </w:t>
      </w:r>
      <w:r w:rsidR="000F7943" w:rsidRPr="00495A81">
        <w:rPr>
          <w:rFonts w:asciiTheme="minorHAnsi" w:hAnsiTheme="minorHAnsi" w:cstheme="minorHAnsi"/>
          <w:sz w:val="22"/>
          <w:szCs w:val="22"/>
        </w:rPr>
        <w:t>or HUD.</w:t>
      </w:r>
    </w:p>
    <w:p w14:paraId="5F845C1B" w14:textId="77777777" w:rsidR="00B86D8B" w:rsidRPr="00495A81" w:rsidRDefault="00B86D8B" w:rsidP="00B86D8B">
      <w:pPr>
        <w:pStyle w:val="NoSpacing"/>
        <w:rPr>
          <w:rFonts w:asciiTheme="minorHAnsi" w:hAnsiTheme="minorHAnsi" w:cstheme="minorHAnsi"/>
          <w:sz w:val="22"/>
          <w:szCs w:val="22"/>
        </w:rPr>
      </w:pPr>
    </w:p>
    <w:p w14:paraId="73CE6580" w14:textId="77777777" w:rsidR="00BA7774" w:rsidRPr="00495A81" w:rsidRDefault="00BA7774" w:rsidP="00BA7774">
      <w:pPr>
        <w:pStyle w:val="NoSpacing"/>
        <w:numPr>
          <w:ilvl w:val="1"/>
          <w:numId w:val="32"/>
        </w:numPr>
        <w:rPr>
          <w:rFonts w:asciiTheme="minorHAnsi" w:hAnsiTheme="minorHAnsi" w:cstheme="minorHAnsi"/>
          <w:sz w:val="22"/>
          <w:szCs w:val="22"/>
        </w:rPr>
      </w:pPr>
      <w:r w:rsidRPr="00495A81">
        <w:rPr>
          <w:rFonts w:asciiTheme="minorHAnsi" w:hAnsiTheme="minorHAnsi" w:cstheme="minorHAnsi"/>
          <w:b/>
          <w:sz w:val="22"/>
          <w:szCs w:val="22"/>
        </w:rPr>
        <w:t>Default</w:t>
      </w:r>
      <w:r w:rsidR="00800E40" w:rsidRPr="00495A81">
        <w:rPr>
          <w:rFonts w:asciiTheme="minorHAnsi" w:hAnsiTheme="minorHAnsi" w:cstheme="minorHAnsi"/>
          <w:sz w:val="22"/>
          <w:szCs w:val="22"/>
        </w:rPr>
        <w:t xml:space="preserve"> - </w:t>
      </w:r>
      <w:r w:rsidR="00E433AF" w:rsidRPr="00495A81">
        <w:rPr>
          <w:rFonts w:asciiTheme="minorHAnsi" w:hAnsiTheme="minorHAnsi" w:cstheme="minorHAnsi"/>
          <w:sz w:val="22"/>
          <w:szCs w:val="22"/>
        </w:rPr>
        <w:t xml:space="preserve">Agency </w:t>
      </w:r>
      <w:r w:rsidR="00800E40" w:rsidRPr="00495A81">
        <w:rPr>
          <w:rFonts w:asciiTheme="minorHAnsi" w:hAnsiTheme="minorHAnsi" w:cstheme="minorHAnsi"/>
          <w:sz w:val="22"/>
          <w:szCs w:val="22"/>
        </w:rPr>
        <w:t>shall have no obligation to disburse HOME Funds</w:t>
      </w:r>
      <w:r w:rsidR="00B44025" w:rsidRPr="00495A81">
        <w:rPr>
          <w:rFonts w:asciiTheme="minorHAnsi" w:hAnsiTheme="minorHAnsi" w:cstheme="minorHAnsi"/>
          <w:sz w:val="22"/>
          <w:szCs w:val="22"/>
        </w:rPr>
        <w:t xml:space="preserve"> if Member fails to satisfy any of the terms and conditions of the Agreement</w:t>
      </w:r>
      <w:r w:rsidR="00FB1C73" w:rsidRPr="00495A81">
        <w:rPr>
          <w:rFonts w:asciiTheme="minorHAnsi" w:hAnsiTheme="minorHAnsi" w:cstheme="minorHAnsi"/>
          <w:sz w:val="22"/>
          <w:szCs w:val="22"/>
        </w:rPr>
        <w:t>.</w:t>
      </w:r>
      <w:r w:rsidR="00B44025" w:rsidRPr="00495A81">
        <w:rPr>
          <w:rFonts w:asciiTheme="minorHAnsi" w:hAnsiTheme="minorHAnsi" w:cstheme="minorHAnsi"/>
          <w:sz w:val="22"/>
          <w:szCs w:val="22"/>
        </w:rPr>
        <w:t xml:space="preserve"> </w:t>
      </w:r>
    </w:p>
    <w:p w14:paraId="5018DCB4" w14:textId="77777777" w:rsidR="00BA7774" w:rsidRPr="00495A81" w:rsidRDefault="00BA7774" w:rsidP="00BA7774">
      <w:pPr>
        <w:pStyle w:val="NoSpacing"/>
        <w:ind w:left="1170"/>
        <w:rPr>
          <w:rFonts w:asciiTheme="minorHAnsi" w:hAnsiTheme="minorHAnsi" w:cstheme="minorHAnsi"/>
          <w:sz w:val="22"/>
          <w:szCs w:val="22"/>
        </w:rPr>
      </w:pPr>
    </w:p>
    <w:p w14:paraId="64D7D34F" w14:textId="77777777" w:rsidR="007A21EC" w:rsidRPr="00495A81" w:rsidRDefault="00BA7774" w:rsidP="00800E40">
      <w:pPr>
        <w:pStyle w:val="NoSpacing"/>
        <w:numPr>
          <w:ilvl w:val="1"/>
          <w:numId w:val="32"/>
        </w:numPr>
        <w:ind w:left="1170"/>
        <w:rPr>
          <w:rFonts w:asciiTheme="minorHAnsi" w:hAnsiTheme="minorHAnsi" w:cstheme="minorHAnsi"/>
          <w:sz w:val="22"/>
          <w:szCs w:val="22"/>
        </w:rPr>
      </w:pPr>
      <w:r w:rsidRPr="00495A81">
        <w:rPr>
          <w:rFonts w:asciiTheme="minorHAnsi" w:hAnsiTheme="minorHAnsi" w:cstheme="minorHAnsi"/>
          <w:b/>
          <w:sz w:val="22"/>
          <w:szCs w:val="22"/>
        </w:rPr>
        <w:t>Written Agreement with Eligible Homebuyers</w:t>
      </w:r>
      <w:r w:rsidR="00800E40" w:rsidRPr="00495A81">
        <w:rPr>
          <w:rFonts w:asciiTheme="minorHAnsi" w:hAnsiTheme="minorHAnsi" w:cstheme="minorHAnsi"/>
          <w:sz w:val="22"/>
          <w:szCs w:val="22"/>
        </w:rPr>
        <w:t xml:space="preserve"> - </w:t>
      </w:r>
      <w:r w:rsidR="007A21EC" w:rsidRPr="00495A81">
        <w:rPr>
          <w:rFonts w:asciiTheme="minorHAnsi" w:hAnsiTheme="minorHAnsi" w:cstheme="minorHAnsi"/>
          <w:sz w:val="22"/>
          <w:szCs w:val="22"/>
        </w:rPr>
        <w:t xml:space="preserve">The </w:t>
      </w:r>
      <w:r w:rsidR="005C72D5" w:rsidRPr="00495A81">
        <w:rPr>
          <w:rFonts w:asciiTheme="minorHAnsi" w:hAnsiTheme="minorHAnsi" w:cstheme="minorHAnsi"/>
          <w:sz w:val="22"/>
          <w:szCs w:val="22"/>
        </w:rPr>
        <w:t>Member</w:t>
      </w:r>
      <w:r w:rsidR="007A21EC" w:rsidRPr="00495A81">
        <w:rPr>
          <w:rFonts w:asciiTheme="minorHAnsi" w:hAnsiTheme="minorHAnsi" w:cstheme="minorHAnsi"/>
          <w:sz w:val="22"/>
          <w:szCs w:val="22"/>
        </w:rPr>
        <w:t xml:space="preserve"> will execute a HOME Writt</w:t>
      </w:r>
      <w:r w:rsidR="003B4FCB" w:rsidRPr="00495A81">
        <w:rPr>
          <w:rFonts w:asciiTheme="minorHAnsi" w:hAnsiTheme="minorHAnsi" w:cstheme="minorHAnsi"/>
          <w:sz w:val="22"/>
          <w:szCs w:val="22"/>
        </w:rPr>
        <w:t>en Agreement</w:t>
      </w:r>
      <w:r w:rsidR="00E65A87" w:rsidRPr="00495A81">
        <w:rPr>
          <w:rFonts w:asciiTheme="minorHAnsi" w:hAnsiTheme="minorHAnsi" w:cstheme="minorHAnsi"/>
          <w:sz w:val="22"/>
          <w:szCs w:val="22"/>
        </w:rPr>
        <w:t xml:space="preserve"> through an Agency-supplied form</w:t>
      </w:r>
      <w:r w:rsidR="003B4FCB" w:rsidRPr="00495A81">
        <w:rPr>
          <w:rFonts w:asciiTheme="minorHAnsi" w:hAnsiTheme="minorHAnsi" w:cstheme="minorHAnsi"/>
          <w:sz w:val="22"/>
          <w:szCs w:val="22"/>
        </w:rPr>
        <w:t xml:space="preserve"> with each </w:t>
      </w:r>
      <w:r w:rsidR="00E65A87" w:rsidRPr="00495A81">
        <w:rPr>
          <w:rFonts w:asciiTheme="minorHAnsi" w:hAnsiTheme="minorHAnsi" w:cstheme="minorHAnsi"/>
          <w:sz w:val="22"/>
          <w:szCs w:val="22"/>
        </w:rPr>
        <w:t xml:space="preserve">homebuyer </w:t>
      </w:r>
      <w:r w:rsidR="007A21EC" w:rsidRPr="00495A81">
        <w:rPr>
          <w:rFonts w:asciiTheme="minorHAnsi" w:hAnsiTheme="minorHAnsi" w:cstheme="minorHAnsi"/>
          <w:sz w:val="22"/>
          <w:szCs w:val="22"/>
        </w:rPr>
        <w:t xml:space="preserve">household </w:t>
      </w:r>
      <w:r w:rsidR="00E65A87" w:rsidRPr="00495A81">
        <w:rPr>
          <w:rFonts w:asciiTheme="minorHAnsi" w:hAnsiTheme="minorHAnsi" w:cstheme="minorHAnsi"/>
          <w:sz w:val="22"/>
          <w:szCs w:val="22"/>
        </w:rPr>
        <w:t>ass</w:t>
      </w:r>
      <w:r w:rsidR="007A21EC" w:rsidRPr="00495A81">
        <w:rPr>
          <w:rFonts w:asciiTheme="minorHAnsi" w:hAnsiTheme="minorHAnsi" w:cstheme="minorHAnsi"/>
          <w:sz w:val="22"/>
          <w:szCs w:val="22"/>
        </w:rPr>
        <w:t>ist</w:t>
      </w:r>
      <w:r w:rsidR="00E65A87" w:rsidRPr="00495A81">
        <w:rPr>
          <w:rFonts w:asciiTheme="minorHAnsi" w:hAnsiTheme="minorHAnsi" w:cstheme="minorHAnsi"/>
          <w:sz w:val="22"/>
          <w:szCs w:val="22"/>
        </w:rPr>
        <w:t>ed with SHLP financing</w:t>
      </w:r>
      <w:r w:rsidR="007A21EC" w:rsidRPr="00495A81">
        <w:rPr>
          <w:rFonts w:asciiTheme="minorHAnsi" w:hAnsiTheme="minorHAnsi" w:cstheme="minorHAnsi"/>
          <w:sz w:val="22"/>
          <w:szCs w:val="22"/>
        </w:rPr>
        <w:t xml:space="preserve"> prior to pr</w:t>
      </w:r>
      <w:r w:rsidR="00B44025" w:rsidRPr="00495A81">
        <w:rPr>
          <w:rFonts w:asciiTheme="minorHAnsi" w:hAnsiTheme="minorHAnsi" w:cstheme="minorHAnsi"/>
          <w:sz w:val="22"/>
          <w:szCs w:val="22"/>
        </w:rPr>
        <w:t xml:space="preserve">oviding </w:t>
      </w:r>
      <w:r w:rsidR="005419DF" w:rsidRPr="00495A81">
        <w:rPr>
          <w:rFonts w:asciiTheme="minorHAnsi" w:hAnsiTheme="minorHAnsi" w:cstheme="minorHAnsi"/>
          <w:sz w:val="22"/>
          <w:szCs w:val="22"/>
        </w:rPr>
        <w:t>HOME Funds</w:t>
      </w:r>
      <w:r w:rsidR="00B44025" w:rsidRPr="00495A81">
        <w:rPr>
          <w:rFonts w:asciiTheme="minorHAnsi" w:hAnsiTheme="minorHAnsi" w:cstheme="minorHAnsi"/>
          <w:sz w:val="22"/>
          <w:szCs w:val="22"/>
        </w:rPr>
        <w:t xml:space="preserve"> to that </w:t>
      </w:r>
      <w:r w:rsidR="00E65A87" w:rsidRPr="00495A81">
        <w:rPr>
          <w:rFonts w:asciiTheme="minorHAnsi" w:hAnsiTheme="minorHAnsi" w:cstheme="minorHAnsi"/>
          <w:sz w:val="22"/>
          <w:szCs w:val="22"/>
        </w:rPr>
        <w:t>household (see 24 CFR</w:t>
      </w:r>
      <w:r w:rsidR="007A21EC" w:rsidRPr="00495A81">
        <w:rPr>
          <w:rFonts w:asciiTheme="minorHAnsi" w:hAnsiTheme="minorHAnsi" w:cstheme="minorHAnsi"/>
          <w:sz w:val="22"/>
          <w:szCs w:val="22"/>
        </w:rPr>
        <w:t xml:space="preserve"> 92.504</w:t>
      </w:r>
      <w:r w:rsidR="00E65A87" w:rsidRPr="00495A81">
        <w:rPr>
          <w:rFonts w:asciiTheme="minorHAnsi" w:hAnsiTheme="minorHAnsi" w:cstheme="minorHAnsi"/>
          <w:sz w:val="22"/>
          <w:szCs w:val="22"/>
        </w:rPr>
        <w:t>)</w:t>
      </w:r>
      <w:r w:rsidR="007A21EC" w:rsidRPr="00495A81">
        <w:rPr>
          <w:rFonts w:asciiTheme="minorHAnsi" w:hAnsiTheme="minorHAnsi" w:cstheme="minorHAnsi"/>
          <w:sz w:val="22"/>
          <w:szCs w:val="22"/>
        </w:rPr>
        <w:t xml:space="preserve">. </w:t>
      </w:r>
      <w:r w:rsidR="003B4FCB" w:rsidRPr="00495A81">
        <w:rPr>
          <w:rFonts w:asciiTheme="minorHAnsi" w:hAnsiTheme="minorHAnsi" w:cstheme="minorHAnsi"/>
          <w:sz w:val="22"/>
          <w:szCs w:val="22"/>
        </w:rPr>
        <w:t xml:space="preserve"> </w:t>
      </w:r>
    </w:p>
    <w:p w14:paraId="46D26972" w14:textId="77777777" w:rsidR="008023E5" w:rsidRPr="00495A81" w:rsidRDefault="008023E5" w:rsidP="00B86D8B">
      <w:pPr>
        <w:widowControl/>
        <w:rPr>
          <w:rFonts w:asciiTheme="minorHAnsi" w:hAnsiTheme="minorHAnsi" w:cstheme="minorHAnsi"/>
          <w:sz w:val="22"/>
          <w:szCs w:val="22"/>
        </w:rPr>
      </w:pPr>
    </w:p>
    <w:p w14:paraId="11241BE6" w14:textId="77777777" w:rsidR="008023E5" w:rsidRPr="00495A81" w:rsidRDefault="00BA7774" w:rsidP="002E34FB">
      <w:pPr>
        <w:pStyle w:val="NoSpacing"/>
        <w:numPr>
          <w:ilvl w:val="1"/>
          <w:numId w:val="32"/>
        </w:numPr>
        <w:rPr>
          <w:rFonts w:asciiTheme="minorHAnsi" w:hAnsiTheme="minorHAnsi" w:cstheme="minorHAnsi"/>
          <w:b/>
          <w:sz w:val="22"/>
          <w:szCs w:val="22"/>
        </w:rPr>
      </w:pPr>
      <w:r w:rsidRPr="00495A81">
        <w:rPr>
          <w:rFonts w:asciiTheme="minorHAnsi" w:hAnsiTheme="minorHAnsi" w:cstheme="minorHAnsi"/>
          <w:b/>
          <w:sz w:val="22"/>
          <w:szCs w:val="22"/>
        </w:rPr>
        <w:t>Prohibited Activities</w:t>
      </w:r>
    </w:p>
    <w:p w14:paraId="314F0618" w14:textId="77777777" w:rsidR="00800E40" w:rsidRPr="00495A81" w:rsidRDefault="00800E40" w:rsidP="00800E40">
      <w:pPr>
        <w:pStyle w:val="NoSpacing"/>
        <w:ind w:left="576"/>
        <w:rPr>
          <w:rFonts w:asciiTheme="minorHAnsi" w:hAnsiTheme="minorHAnsi" w:cstheme="minorHAnsi"/>
          <w:sz w:val="22"/>
          <w:szCs w:val="22"/>
        </w:rPr>
      </w:pPr>
    </w:p>
    <w:p w14:paraId="3FA9A1C2" w14:textId="77777777" w:rsidR="008023E5" w:rsidRPr="00495A81" w:rsidRDefault="00BA7774" w:rsidP="00800E40">
      <w:pPr>
        <w:pStyle w:val="NoSpacing"/>
        <w:numPr>
          <w:ilvl w:val="0"/>
          <w:numId w:val="33"/>
        </w:numPr>
        <w:rPr>
          <w:rFonts w:asciiTheme="minorHAnsi" w:hAnsiTheme="minorHAnsi" w:cstheme="minorHAnsi"/>
          <w:sz w:val="22"/>
          <w:szCs w:val="22"/>
        </w:rPr>
      </w:pPr>
      <w:r w:rsidRPr="00495A81">
        <w:rPr>
          <w:rFonts w:asciiTheme="minorHAnsi" w:hAnsiTheme="minorHAnsi" w:cstheme="minorHAnsi"/>
          <w:sz w:val="22"/>
          <w:szCs w:val="22"/>
        </w:rPr>
        <w:t xml:space="preserve">None of the HOME Funds provided under the Program shall be used for any political activity or </w:t>
      </w:r>
      <w:r w:rsidR="00B12B84" w:rsidRPr="00495A81">
        <w:rPr>
          <w:rFonts w:asciiTheme="minorHAnsi" w:hAnsiTheme="minorHAnsi" w:cstheme="minorHAnsi"/>
          <w:sz w:val="22"/>
          <w:szCs w:val="22"/>
        </w:rPr>
        <w:t xml:space="preserve">for </w:t>
      </w:r>
      <w:r w:rsidRPr="00495A81">
        <w:rPr>
          <w:rFonts w:asciiTheme="minorHAnsi" w:hAnsiTheme="minorHAnsi" w:cstheme="minorHAnsi"/>
          <w:sz w:val="22"/>
          <w:szCs w:val="22"/>
        </w:rPr>
        <w:t>any candidate for public office.</w:t>
      </w:r>
    </w:p>
    <w:p w14:paraId="69AF5D8D" w14:textId="77777777" w:rsidR="00E433AF" w:rsidRPr="00495A81" w:rsidRDefault="00E433AF" w:rsidP="00E433AF">
      <w:pPr>
        <w:pStyle w:val="NoSpacing"/>
        <w:ind w:left="1512"/>
        <w:rPr>
          <w:rFonts w:asciiTheme="minorHAnsi" w:hAnsiTheme="minorHAnsi" w:cstheme="minorHAnsi"/>
          <w:sz w:val="22"/>
          <w:szCs w:val="22"/>
        </w:rPr>
      </w:pPr>
    </w:p>
    <w:p w14:paraId="07A4CE68" w14:textId="77777777" w:rsidR="008023E5" w:rsidRPr="00495A81" w:rsidRDefault="00BA7774" w:rsidP="00800E40">
      <w:pPr>
        <w:pStyle w:val="NoSpacing"/>
        <w:numPr>
          <w:ilvl w:val="0"/>
          <w:numId w:val="33"/>
        </w:numPr>
        <w:rPr>
          <w:rFonts w:asciiTheme="minorHAnsi" w:hAnsiTheme="minorHAnsi" w:cstheme="minorHAnsi"/>
          <w:sz w:val="22"/>
          <w:szCs w:val="22"/>
        </w:rPr>
      </w:pPr>
      <w:r w:rsidRPr="00495A81">
        <w:rPr>
          <w:rFonts w:asciiTheme="minorHAnsi" w:hAnsiTheme="minorHAnsi" w:cstheme="minorHAnsi"/>
          <w:sz w:val="22"/>
          <w:szCs w:val="22"/>
        </w:rPr>
        <w:t xml:space="preserve">There shall be no religious instruction conducted in connection with the </w:t>
      </w:r>
      <w:r w:rsidR="00B12B84" w:rsidRPr="00495A81">
        <w:rPr>
          <w:rFonts w:asciiTheme="minorHAnsi" w:hAnsiTheme="minorHAnsi" w:cstheme="minorHAnsi"/>
          <w:sz w:val="22"/>
          <w:szCs w:val="22"/>
        </w:rPr>
        <w:t>Member’s activities addressed in this Agreement.</w:t>
      </w:r>
    </w:p>
    <w:p w14:paraId="588F19A3" w14:textId="77777777" w:rsidR="00E433AF" w:rsidRPr="00495A81" w:rsidRDefault="00E433AF" w:rsidP="00E433AF">
      <w:pPr>
        <w:pStyle w:val="NoSpacing"/>
        <w:rPr>
          <w:rFonts w:asciiTheme="minorHAnsi" w:hAnsiTheme="minorHAnsi" w:cstheme="minorHAnsi"/>
          <w:sz w:val="22"/>
          <w:szCs w:val="22"/>
        </w:rPr>
      </w:pPr>
    </w:p>
    <w:p w14:paraId="04D7625A" w14:textId="77777777" w:rsidR="008023E5" w:rsidRPr="00495A81" w:rsidRDefault="00BA7774" w:rsidP="00800E40">
      <w:pPr>
        <w:pStyle w:val="NoSpacing"/>
        <w:numPr>
          <w:ilvl w:val="0"/>
          <w:numId w:val="33"/>
        </w:numPr>
        <w:rPr>
          <w:rFonts w:asciiTheme="minorHAnsi" w:hAnsiTheme="minorHAnsi" w:cstheme="minorHAnsi"/>
          <w:sz w:val="22"/>
          <w:szCs w:val="22"/>
        </w:rPr>
      </w:pPr>
      <w:r w:rsidRPr="00495A81">
        <w:rPr>
          <w:rFonts w:asciiTheme="minorHAnsi" w:hAnsiTheme="minorHAnsi" w:cstheme="minorHAnsi"/>
          <w:sz w:val="22"/>
          <w:szCs w:val="22"/>
        </w:rPr>
        <w:t xml:space="preserve">Member will not discriminate against any person employed in the performance of this Agreement, or against any applicant for housing assisted under this Agreement, because of race, sex, age, creed, color, disability, family status, or national origin.  </w:t>
      </w:r>
      <w:r w:rsidR="00B12B84" w:rsidRPr="00495A81">
        <w:rPr>
          <w:rFonts w:asciiTheme="minorHAnsi" w:hAnsiTheme="minorHAnsi" w:cstheme="minorHAnsi"/>
          <w:sz w:val="22"/>
          <w:szCs w:val="22"/>
        </w:rPr>
        <w:t xml:space="preserve">Member </w:t>
      </w:r>
      <w:r w:rsidRPr="00495A81">
        <w:rPr>
          <w:rFonts w:asciiTheme="minorHAnsi" w:hAnsiTheme="minorHAnsi" w:cstheme="minorHAnsi"/>
          <w:sz w:val="22"/>
          <w:szCs w:val="22"/>
        </w:rPr>
        <w:t>will ensure that applicant</w:t>
      </w:r>
      <w:r w:rsidR="00B12B84" w:rsidRPr="00495A81">
        <w:rPr>
          <w:rFonts w:asciiTheme="minorHAnsi" w:hAnsiTheme="minorHAnsi" w:cstheme="minorHAnsi"/>
          <w:sz w:val="22"/>
          <w:szCs w:val="22"/>
        </w:rPr>
        <w:t xml:space="preserve"> households</w:t>
      </w:r>
      <w:r w:rsidRPr="00495A81">
        <w:rPr>
          <w:rFonts w:asciiTheme="minorHAnsi" w:hAnsiTheme="minorHAnsi" w:cstheme="minorHAnsi"/>
          <w:sz w:val="22"/>
          <w:szCs w:val="22"/>
        </w:rPr>
        <w:t xml:space="preserve"> are processed and employees are treated during employment, without regard to race, sex, age, creed, color, disability, family status or national origin.</w:t>
      </w:r>
    </w:p>
    <w:p w14:paraId="55E4CBE5" w14:textId="77777777" w:rsidR="00E433AF" w:rsidRPr="00495A81" w:rsidRDefault="00E433AF" w:rsidP="00E433AF">
      <w:pPr>
        <w:pStyle w:val="NoSpacing"/>
        <w:rPr>
          <w:rFonts w:asciiTheme="minorHAnsi" w:hAnsiTheme="minorHAnsi" w:cstheme="minorHAnsi"/>
          <w:sz w:val="22"/>
          <w:szCs w:val="22"/>
        </w:rPr>
      </w:pPr>
    </w:p>
    <w:p w14:paraId="456EE8AF" w14:textId="77777777" w:rsidR="00912FC5" w:rsidRPr="00495A81" w:rsidRDefault="00BA7774" w:rsidP="00800E40">
      <w:pPr>
        <w:pStyle w:val="NoSpacing"/>
        <w:numPr>
          <w:ilvl w:val="0"/>
          <w:numId w:val="33"/>
        </w:numPr>
        <w:rPr>
          <w:rFonts w:asciiTheme="minorHAnsi" w:hAnsiTheme="minorHAnsi" w:cstheme="minorHAnsi"/>
          <w:sz w:val="22"/>
          <w:szCs w:val="22"/>
        </w:rPr>
      </w:pPr>
      <w:r w:rsidRPr="00495A81">
        <w:rPr>
          <w:rFonts w:asciiTheme="minorHAnsi" w:hAnsiTheme="minorHAnsi" w:cstheme="minorHAnsi"/>
          <w:sz w:val="22"/>
          <w:szCs w:val="22"/>
        </w:rPr>
        <w:t>This Agreement shall be binding on and inure to the benefit of the Agency, its successors and assigns. The Member may not assign all or any part of its interest in this Agreement or delegate any duty or obligation hereunder without the prior written consent of the Agency.</w:t>
      </w:r>
    </w:p>
    <w:p w14:paraId="4AE148E8" w14:textId="77777777" w:rsidR="00800E40" w:rsidRPr="00495A81" w:rsidRDefault="00047F59" w:rsidP="002E34FB">
      <w:pPr>
        <w:pStyle w:val="ListParagraph"/>
        <w:numPr>
          <w:ilvl w:val="1"/>
          <w:numId w:val="32"/>
        </w:numPr>
        <w:autoSpaceDE w:val="0"/>
        <w:autoSpaceDN w:val="0"/>
        <w:adjustRightInd w:val="0"/>
        <w:spacing w:before="240"/>
        <w:rPr>
          <w:rFonts w:asciiTheme="minorHAnsi" w:hAnsiTheme="minorHAnsi" w:cstheme="minorHAnsi"/>
          <w:b/>
          <w:sz w:val="22"/>
          <w:szCs w:val="22"/>
        </w:rPr>
      </w:pPr>
      <w:r w:rsidRPr="00495A81">
        <w:rPr>
          <w:rFonts w:asciiTheme="minorHAnsi" w:hAnsiTheme="minorHAnsi" w:cstheme="minorHAnsi"/>
          <w:b/>
          <w:sz w:val="22"/>
          <w:szCs w:val="22"/>
        </w:rPr>
        <w:t>Miscellaneous</w:t>
      </w:r>
    </w:p>
    <w:p w14:paraId="3FB6C320" w14:textId="77777777" w:rsidR="00800E40" w:rsidRPr="00495A81" w:rsidRDefault="00800E40" w:rsidP="00800E40">
      <w:pPr>
        <w:pStyle w:val="ListParagraph"/>
        <w:autoSpaceDE w:val="0"/>
        <w:autoSpaceDN w:val="0"/>
        <w:adjustRightInd w:val="0"/>
        <w:spacing w:before="240"/>
        <w:ind w:left="1152"/>
        <w:rPr>
          <w:rFonts w:asciiTheme="minorHAnsi" w:hAnsiTheme="minorHAnsi" w:cstheme="minorHAnsi"/>
          <w:sz w:val="22"/>
          <w:szCs w:val="22"/>
        </w:rPr>
      </w:pPr>
    </w:p>
    <w:p w14:paraId="61686A1B" w14:textId="77777777" w:rsidR="00837CEB" w:rsidRPr="00495A81" w:rsidRDefault="00837CEB" w:rsidP="002E34FB">
      <w:pPr>
        <w:pStyle w:val="ListParagraph"/>
        <w:numPr>
          <w:ilvl w:val="2"/>
          <w:numId w:val="32"/>
        </w:numPr>
        <w:autoSpaceDE w:val="0"/>
        <w:autoSpaceDN w:val="0"/>
        <w:adjustRightInd w:val="0"/>
        <w:spacing w:before="240"/>
        <w:rPr>
          <w:rFonts w:asciiTheme="minorHAnsi" w:hAnsiTheme="minorHAnsi" w:cstheme="minorHAnsi"/>
          <w:sz w:val="22"/>
          <w:szCs w:val="22"/>
        </w:rPr>
      </w:pPr>
      <w:r w:rsidRPr="00495A81">
        <w:rPr>
          <w:rFonts w:asciiTheme="minorHAnsi" w:hAnsiTheme="minorHAnsi" w:cstheme="minorHAnsi"/>
          <w:sz w:val="22"/>
          <w:szCs w:val="22"/>
        </w:rPr>
        <w:t xml:space="preserve">Title and paragraph headings are for convenient reference and are not a part of this Agreement. </w:t>
      </w:r>
    </w:p>
    <w:p w14:paraId="7DBB7295" w14:textId="77777777" w:rsidR="00837CEB" w:rsidRPr="00495A81" w:rsidRDefault="00837CEB" w:rsidP="002E34FB">
      <w:pPr>
        <w:numPr>
          <w:ilvl w:val="2"/>
          <w:numId w:val="32"/>
        </w:numPr>
        <w:autoSpaceDE w:val="0"/>
        <w:autoSpaceDN w:val="0"/>
        <w:adjustRightInd w:val="0"/>
        <w:spacing w:before="240"/>
        <w:rPr>
          <w:rFonts w:asciiTheme="minorHAnsi" w:hAnsiTheme="minorHAnsi" w:cstheme="minorHAnsi"/>
          <w:sz w:val="22"/>
          <w:szCs w:val="22"/>
        </w:rPr>
      </w:pPr>
      <w:r w:rsidRPr="00495A81">
        <w:rPr>
          <w:rFonts w:asciiTheme="minorHAnsi" w:hAnsiTheme="minorHAnsi" w:cstheme="minorHAnsi"/>
          <w:sz w:val="22"/>
          <w:szCs w:val="22"/>
        </w:rPr>
        <w:t>No waiver or breach of any provision of this Agreement shall constitute a waiver of a subsequent breach of the same or any other provision hereof, and no waiver shall be effective unless made in writing.</w:t>
      </w:r>
    </w:p>
    <w:p w14:paraId="1B27CA19" w14:textId="77777777" w:rsidR="00837CEB" w:rsidRPr="00495A81" w:rsidRDefault="00837CEB" w:rsidP="002E34FB">
      <w:pPr>
        <w:numPr>
          <w:ilvl w:val="2"/>
          <w:numId w:val="32"/>
        </w:numPr>
        <w:autoSpaceDE w:val="0"/>
        <w:autoSpaceDN w:val="0"/>
        <w:adjustRightInd w:val="0"/>
        <w:spacing w:before="240"/>
        <w:rPr>
          <w:rFonts w:asciiTheme="minorHAnsi" w:hAnsiTheme="minorHAnsi" w:cstheme="minorHAnsi"/>
          <w:sz w:val="22"/>
          <w:szCs w:val="22"/>
        </w:rPr>
      </w:pPr>
      <w:r w:rsidRPr="00495A81">
        <w:rPr>
          <w:rFonts w:asciiTheme="minorHAnsi" w:hAnsiTheme="minorHAnsi" w:cstheme="minorHAnsi"/>
          <w:sz w:val="22"/>
          <w:szCs w:val="22"/>
        </w:rPr>
        <w:t xml:space="preserve">The parties hereto agree that this Agreement shall be construed and enforced according to the laws of the State </w:t>
      </w:r>
      <w:r w:rsidR="00800E40" w:rsidRPr="00495A81">
        <w:rPr>
          <w:rFonts w:asciiTheme="minorHAnsi" w:hAnsiTheme="minorHAnsi" w:cstheme="minorHAnsi"/>
          <w:sz w:val="22"/>
          <w:szCs w:val="22"/>
        </w:rPr>
        <w:t xml:space="preserve">of North Carolina. </w:t>
      </w:r>
      <w:r w:rsidRPr="00495A81">
        <w:rPr>
          <w:rFonts w:asciiTheme="minorHAnsi" w:hAnsiTheme="minorHAnsi" w:cstheme="minorHAnsi"/>
          <w:sz w:val="22"/>
          <w:szCs w:val="22"/>
        </w:rPr>
        <w:t xml:space="preserve"> </w:t>
      </w:r>
    </w:p>
    <w:p w14:paraId="6080E03F" w14:textId="47F279A6" w:rsidR="00837CEB" w:rsidRPr="00495A81" w:rsidRDefault="00C72A97" w:rsidP="002E34FB">
      <w:pPr>
        <w:numPr>
          <w:ilvl w:val="2"/>
          <w:numId w:val="32"/>
        </w:numPr>
        <w:autoSpaceDE w:val="0"/>
        <w:autoSpaceDN w:val="0"/>
        <w:adjustRightInd w:val="0"/>
        <w:spacing w:before="240"/>
        <w:rPr>
          <w:rFonts w:asciiTheme="minorHAnsi" w:hAnsiTheme="minorHAnsi" w:cstheme="minorHAnsi"/>
          <w:sz w:val="22"/>
          <w:szCs w:val="22"/>
        </w:rPr>
      </w:pPr>
      <w:r w:rsidRPr="00495A81">
        <w:rPr>
          <w:rFonts w:asciiTheme="minorHAnsi" w:hAnsiTheme="minorHAnsi" w:cstheme="minorHAnsi"/>
          <w:sz w:val="22"/>
          <w:szCs w:val="22"/>
        </w:rPr>
        <w:t xml:space="preserve">Member </w:t>
      </w:r>
      <w:r w:rsidR="00837CEB" w:rsidRPr="00495A81">
        <w:rPr>
          <w:rFonts w:asciiTheme="minorHAnsi" w:hAnsiTheme="minorHAnsi" w:cstheme="minorHAnsi"/>
          <w:sz w:val="22"/>
          <w:szCs w:val="22"/>
        </w:rPr>
        <w:t xml:space="preserve">shall indemnify and save </w:t>
      </w:r>
      <w:r w:rsidRPr="00495A81">
        <w:rPr>
          <w:rFonts w:asciiTheme="minorHAnsi" w:hAnsiTheme="minorHAnsi" w:cstheme="minorHAnsi"/>
          <w:sz w:val="22"/>
          <w:szCs w:val="22"/>
        </w:rPr>
        <w:t xml:space="preserve">Agency </w:t>
      </w:r>
      <w:r w:rsidR="00837CEB" w:rsidRPr="00495A81">
        <w:rPr>
          <w:rFonts w:asciiTheme="minorHAnsi" w:hAnsiTheme="minorHAnsi" w:cstheme="minorHAnsi"/>
          <w:sz w:val="22"/>
          <w:szCs w:val="22"/>
        </w:rPr>
        <w:t xml:space="preserve">harmless from and against any negligent claims, liabilities, losses and causes of action which may arise out of </w:t>
      </w:r>
      <w:r w:rsidRPr="00495A81">
        <w:rPr>
          <w:rFonts w:asciiTheme="minorHAnsi" w:hAnsiTheme="minorHAnsi" w:cstheme="minorHAnsi"/>
          <w:sz w:val="22"/>
          <w:szCs w:val="22"/>
        </w:rPr>
        <w:t xml:space="preserve">Member’s </w:t>
      </w:r>
      <w:r w:rsidR="00837CEB" w:rsidRPr="00495A81">
        <w:rPr>
          <w:rFonts w:asciiTheme="minorHAnsi" w:hAnsiTheme="minorHAnsi" w:cstheme="minorHAnsi"/>
          <w:sz w:val="22"/>
          <w:szCs w:val="22"/>
        </w:rPr>
        <w:t xml:space="preserve">activities under this Agreement, including all other acts or omissions to act on the part of </w:t>
      </w:r>
      <w:r w:rsidRPr="00495A81">
        <w:rPr>
          <w:rFonts w:asciiTheme="minorHAnsi" w:hAnsiTheme="minorHAnsi" w:cstheme="minorHAnsi"/>
          <w:sz w:val="22"/>
          <w:szCs w:val="22"/>
        </w:rPr>
        <w:t>Member</w:t>
      </w:r>
      <w:r w:rsidR="00837CEB" w:rsidRPr="00495A81">
        <w:rPr>
          <w:rFonts w:asciiTheme="minorHAnsi" w:hAnsiTheme="minorHAnsi" w:cstheme="minorHAnsi"/>
          <w:sz w:val="22"/>
          <w:szCs w:val="22"/>
        </w:rPr>
        <w:t>, including any person acting for or on its behalf, and, from and against any orders, judgments, or decrees which may be entered and from and against all costs, attorney</w:t>
      </w:r>
      <w:r w:rsidR="00C710E6" w:rsidRPr="00495A81">
        <w:rPr>
          <w:rFonts w:asciiTheme="minorHAnsi" w:hAnsiTheme="minorHAnsi" w:cstheme="minorHAnsi"/>
          <w:sz w:val="22"/>
          <w:szCs w:val="22"/>
        </w:rPr>
        <w:t>’</w:t>
      </w:r>
      <w:r w:rsidR="00837CEB" w:rsidRPr="00495A81">
        <w:rPr>
          <w:rFonts w:asciiTheme="minorHAnsi" w:hAnsiTheme="minorHAnsi" w:cstheme="minorHAnsi"/>
          <w:sz w:val="22"/>
          <w:szCs w:val="22"/>
        </w:rPr>
        <w:t xml:space="preserve">s fees, expenses and liabilities incurred in the defense of any such claims, or in the investigation thereof.  </w:t>
      </w:r>
    </w:p>
    <w:p w14:paraId="4B27AF72" w14:textId="77777777" w:rsidR="00686CCD" w:rsidRPr="00495A81" w:rsidRDefault="00837CEB" w:rsidP="002E34FB">
      <w:pPr>
        <w:numPr>
          <w:ilvl w:val="2"/>
          <w:numId w:val="32"/>
        </w:numPr>
        <w:autoSpaceDE w:val="0"/>
        <w:autoSpaceDN w:val="0"/>
        <w:adjustRightInd w:val="0"/>
        <w:spacing w:before="240"/>
        <w:rPr>
          <w:rFonts w:asciiTheme="minorHAnsi" w:hAnsiTheme="minorHAnsi" w:cstheme="minorHAnsi"/>
          <w:sz w:val="22"/>
          <w:szCs w:val="22"/>
        </w:rPr>
      </w:pPr>
      <w:r w:rsidRPr="00495A81">
        <w:rPr>
          <w:rFonts w:asciiTheme="minorHAnsi" w:hAnsiTheme="minorHAnsi" w:cstheme="minorHAnsi"/>
          <w:sz w:val="22"/>
          <w:szCs w:val="22"/>
        </w:rPr>
        <w:t xml:space="preserve">Funding for this Agreement is contingent on the availability of </w:t>
      </w:r>
      <w:r w:rsidR="00800E40" w:rsidRPr="00495A81">
        <w:rPr>
          <w:rFonts w:asciiTheme="minorHAnsi" w:hAnsiTheme="minorHAnsi" w:cstheme="minorHAnsi"/>
          <w:sz w:val="22"/>
          <w:szCs w:val="22"/>
        </w:rPr>
        <w:t>HOME F</w:t>
      </w:r>
      <w:r w:rsidRPr="00495A81">
        <w:rPr>
          <w:rFonts w:asciiTheme="minorHAnsi" w:hAnsiTheme="minorHAnsi" w:cstheme="minorHAnsi"/>
          <w:sz w:val="22"/>
          <w:szCs w:val="22"/>
        </w:rPr>
        <w:t xml:space="preserve">unds and continued authorization for program activities and is subject to amendment or termination due to lack of funds, or authorization, reduction of funds, and/or change in regulations. </w:t>
      </w:r>
    </w:p>
    <w:p w14:paraId="4C828B18" w14:textId="1A6BC209" w:rsidR="00686CCD" w:rsidRDefault="00686CCD" w:rsidP="00686CCD">
      <w:pPr>
        <w:pStyle w:val="ListParagraph"/>
        <w:numPr>
          <w:ilvl w:val="1"/>
          <w:numId w:val="32"/>
        </w:numPr>
        <w:autoSpaceDE w:val="0"/>
        <w:autoSpaceDN w:val="0"/>
        <w:adjustRightInd w:val="0"/>
        <w:spacing w:before="240"/>
        <w:rPr>
          <w:rFonts w:asciiTheme="minorHAnsi" w:hAnsiTheme="minorHAnsi" w:cstheme="minorHAnsi"/>
          <w:b/>
          <w:sz w:val="22"/>
          <w:szCs w:val="22"/>
        </w:rPr>
      </w:pPr>
      <w:r w:rsidRPr="00495A81">
        <w:rPr>
          <w:rFonts w:asciiTheme="minorHAnsi" w:hAnsiTheme="minorHAnsi" w:cstheme="minorHAnsi"/>
          <w:b/>
          <w:sz w:val="22"/>
          <w:szCs w:val="22"/>
        </w:rPr>
        <w:t xml:space="preserve">Entire Agreement – </w:t>
      </w:r>
      <w:r w:rsidRPr="00495A81">
        <w:rPr>
          <w:rFonts w:asciiTheme="minorHAnsi" w:hAnsiTheme="minorHAnsi" w:cstheme="minorHAnsi"/>
          <w:sz w:val="22"/>
          <w:szCs w:val="22"/>
        </w:rPr>
        <w:t xml:space="preserve">This Agreement consists of </w:t>
      </w:r>
      <w:r w:rsidR="00ED7408">
        <w:rPr>
          <w:rFonts w:asciiTheme="minorHAnsi" w:hAnsiTheme="minorHAnsi" w:cstheme="minorHAnsi"/>
          <w:sz w:val="22"/>
          <w:szCs w:val="22"/>
        </w:rPr>
        <w:t>8</w:t>
      </w:r>
      <w:r w:rsidRPr="00495A81">
        <w:rPr>
          <w:rFonts w:asciiTheme="minorHAnsi" w:hAnsiTheme="minorHAnsi" w:cstheme="minorHAnsi"/>
          <w:sz w:val="22"/>
          <w:szCs w:val="22"/>
        </w:rPr>
        <w:t xml:space="preserve"> pages, including the cover page, and is the entire Written Agreement between the Organization and the Member.  In witness whereof, the parties below have executed this Agreement on the date first written above.  It is evidence of the commitment of HOME funds to this Contract.  </w:t>
      </w:r>
      <w:r w:rsidR="00636A7A">
        <w:rPr>
          <w:rFonts w:asciiTheme="minorHAnsi" w:hAnsiTheme="minorHAnsi" w:cstheme="minorHAnsi"/>
          <w:sz w:val="22"/>
          <w:szCs w:val="22"/>
        </w:rPr>
        <w:t>This agreement will go into effect on January 1</w:t>
      </w:r>
      <w:r w:rsidR="00636A7A" w:rsidRPr="00495A81">
        <w:rPr>
          <w:rFonts w:asciiTheme="minorHAnsi" w:hAnsiTheme="minorHAnsi" w:cstheme="minorHAnsi"/>
          <w:sz w:val="22"/>
          <w:szCs w:val="22"/>
          <w:vertAlign w:val="superscript"/>
        </w:rPr>
        <w:t>st</w:t>
      </w:r>
      <w:r w:rsidR="00636A7A">
        <w:rPr>
          <w:rFonts w:asciiTheme="minorHAnsi" w:hAnsiTheme="minorHAnsi" w:cstheme="minorHAnsi"/>
          <w:sz w:val="22"/>
          <w:szCs w:val="22"/>
        </w:rPr>
        <w:t xml:space="preserve">, </w:t>
      </w:r>
      <w:r w:rsidR="00636A7A" w:rsidRPr="00E33DD7">
        <w:rPr>
          <w:rFonts w:asciiTheme="minorHAnsi" w:hAnsiTheme="minorHAnsi" w:cstheme="minorHAnsi"/>
          <w:sz w:val="22"/>
          <w:szCs w:val="22"/>
        </w:rPr>
        <w:t>202</w:t>
      </w:r>
      <w:r w:rsidR="0056724C" w:rsidRPr="00E33DD7">
        <w:rPr>
          <w:rFonts w:asciiTheme="minorHAnsi" w:hAnsiTheme="minorHAnsi" w:cstheme="minorHAnsi"/>
          <w:sz w:val="22"/>
          <w:szCs w:val="22"/>
        </w:rPr>
        <w:t>4</w:t>
      </w:r>
      <w:r w:rsidR="00ED7408" w:rsidRPr="00E33DD7">
        <w:rPr>
          <w:rFonts w:asciiTheme="minorHAnsi" w:hAnsiTheme="minorHAnsi" w:cstheme="minorHAnsi"/>
          <w:sz w:val="22"/>
          <w:szCs w:val="22"/>
        </w:rPr>
        <w:t xml:space="preserve"> or on the date authorized if later</w:t>
      </w:r>
      <w:r w:rsidR="005F668A" w:rsidRPr="00E33DD7">
        <w:rPr>
          <w:rFonts w:asciiTheme="minorHAnsi" w:hAnsiTheme="minorHAnsi" w:cstheme="minorHAnsi"/>
          <w:sz w:val="22"/>
          <w:szCs w:val="22"/>
        </w:rPr>
        <w:t xml:space="preserve">, and will expire on </w:t>
      </w:r>
      <w:sdt>
        <w:sdtPr>
          <w:rPr>
            <w:rFonts w:asciiTheme="minorHAnsi" w:hAnsiTheme="minorHAnsi" w:cstheme="minorHAnsi"/>
            <w:sz w:val="22"/>
            <w:szCs w:val="22"/>
          </w:rPr>
          <w:id w:val="2782590"/>
          <w:placeholder>
            <w:docPart w:val="DefaultPlaceholder_22675703"/>
          </w:placeholder>
          <w:text/>
        </w:sdtPr>
        <w:sdtEndPr/>
        <w:sdtContent>
          <w:r w:rsidR="00225F85" w:rsidRPr="00E33DD7">
            <w:rPr>
              <w:rFonts w:asciiTheme="minorHAnsi" w:hAnsiTheme="minorHAnsi" w:cstheme="minorHAnsi"/>
              <w:sz w:val="22"/>
              <w:szCs w:val="22"/>
            </w:rPr>
            <w:t>1st</w:t>
          </w:r>
        </w:sdtContent>
      </w:sdt>
      <w:r w:rsidRPr="00E33DD7">
        <w:rPr>
          <w:rFonts w:asciiTheme="minorHAnsi" w:hAnsiTheme="minorHAnsi" w:cstheme="minorHAnsi"/>
          <w:sz w:val="22"/>
          <w:szCs w:val="22"/>
        </w:rPr>
        <w:t xml:space="preserve"> of </w:t>
      </w:r>
      <w:sdt>
        <w:sdtPr>
          <w:rPr>
            <w:rFonts w:asciiTheme="minorHAnsi" w:hAnsiTheme="minorHAnsi" w:cstheme="minorHAnsi"/>
            <w:sz w:val="22"/>
            <w:szCs w:val="22"/>
          </w:rPr>
          <w:id w:val="2782618"/>
          <w:placeholder>
            <w:docPart w:val="DefaultPlaceholder_22675703"/>
          </w:placeholder>
          <w:text/>
        </w:sdtPr>
        <w:sdtEndPr/>
        <w:sdtContent>
          <w:r w:rsidR="006F57CA" w:rsidRPr="00E33DD7">
            <w:rPr>
              <w:rFonts w:asciiTheme="minorHAnsi" w:hAnsiTheme="minorHAnsi" w:cstheme="minorHAnsi"/>
              <w:sz w:val="22"/>
              <w:szCs w:val="22"/>
            </w:rPr>
            <w:t>January</w:t>
          </w:r>
        </w:sdtContent>
      </w:sdt>
      <w:r w:rsidRPr="00E33DD7">
        <w:rPr>
          <w:rFonts w:asciiTheme="minorHAnsi" w:hAnsiTheme="minorHAnsi" w:cstheme="minorHAnsi"/>
          <w:sz w:val="22"/>
          <w:szCs w:val="22"/>
        </w:rPr>
        <w:t>, 20</w:t>
      </w:r>
      <w:sdt>
        <w:sdtPr>
          <w:rPr>
            <w:rFonts w:asciiTheme="minorHAnsi" w:hAnsiTheme="minorHAnsi" w:cstheme="minorHAnsi"/>
            <w:sz w:val="22"/>
            <w:szCs w:val="22"/>
          </w:rPr>
          <w:id w:val="2782644"/>
          <w:placeholder>
            <w:docPart w:val="DefaultPlaceholder_22675703"/>
          </w:placeholder>
          <w:text/>
        </w:sdtPr>
        <w:sdtEndPr/>
        <w:sdtContent>
          <w:r w:rsidR="004349DF" w:rsidRPr="00E33DD7">
            <w:rPr>
              <w:rFonts w:asciiTheme="minorHAnsi" w:hAnsiTheme="minorHAnsi" w:cstheme="minorHAnsi"/>
              <w:sz w:val="22"/>
              <w:szCs w:val="22"/>
            </w:rPr>
            <w:t>2</w:t>
          </w:r>
          <w:r w:rsidR="002F5A05" w:rsidRPr="00E33DD7">
            <w:rPr>
              <w:rFonts w:asciiTheme="minorHAnsi" w:hAnsiTheme="minorHAnsi" w:cstheme="minorHAnsi"/>
              <w:sz w:val="22"/>
              <w:szCs w:val="22"/>
            </w:rPr>
            <w:t>6</w:t>
          </w:r>
        </w:sdtContent>
      </w:sdt>
      <w:r w:rsidR="005F668A" w:rsidRPr="005F668A">
        <w:rPr>
          <w:rFonts w:asciiTheme="minorHAnsi" w:hAnsiTheme="minorHAnsi" w:cstheme="minorHAnsi"/>
          <w:sz w:val="22"/>
          <w:szCs w:val="22"/>
        </w:rPr>
        <w:t>.</w:t>
      </w:r>
      <w:r w:rsidR="005F668A">
        <w:rPr>
          <w:rFonts w:asciiTheme="minorHAnsi" w:hAnsiTheme="minorHAnsi" w:cstheme="minorHAnsi"/>
          <w:b/>
          <w:sz w:val="22"/>
          <w:szCs w:val="22"/>
        </w:rPr>
        <w:t xml:space="preserve"> </w:t>
      </w:r>
    </w:p>
    <w:p w14:paraId="7B73E2CA" w14:textId="27D06714" w:rsidR="005F668A" w:rsidRDefault="005F668A">
      <w:pPr>
        <w:widowControl/>
        <w:rPr>
          <w:rFonts w:asciiTheme="minorHAnsi" w:hAnsiTheme="minorHAnsi" w:cstheme="minorHAnsi"/>
          <w:b/>
          <w:sz w:val="22"/>
          <w:szCs w:val="22"/>
        </w:rPr>
      </w:pPr>
      <w:r>
        <w:rPr>
          <w:rFonts w:asciiTheme="minorHAnsi" w:hAnsiTheme="minorHAnsi" w:cstheme="minorHAnsi"/>
          <w:b/>
          <w:sz w:val="22"/>
          <w:szCs w:val="22"/>
        </w:rPr>
        <w:br w:type="page"/>
      </w:r>
    </w:p>
    <w:p w14:paraId="010F424F" w14:textId="77777777" w:rsidR="005F668A" w:rsidRPr="00495A81" w:rsidRDefault="005F668A" w:rsidP="005F668A">
      <w:pPr>
        <w:pStyle w:val="ListParagraph"/>
        <w:autoSpaceDE w:val="0"/>
        <w:autoSpaceDN w:val="0"/>
        <w:adjustRightInd w:val="0"/>
        <w:spacing w:before="240"/>
        <w:ind w:left="576"/>
        <w:rPr>
          <w:rFonts w:asciiTheme="minorHAnsi" w:hAnsiTheme="minorHAnsi" w:cstheme="minorHAnsi"/>
          <w:b/>
          <w:sz w:val="22"/>
          <w:szCs w:val="22"/>
        </w:rPr>
      </w:pPr>
    </w:p>
    <w:p w14:paraId="619D4FFF" w14:textId="77777777" w:rsidR="004D52A9" w:rsidRPr="00495A81" w:rsidRDefault="004D52A9" w:rsidP="00BA7774">
      <w:pPr>
        <w:autoSpaceDE w:val="0"/>
        <w:autoSpaceDN w:val="0"/>
        <w:adjustRightInd w:val="0"/>
        <w:spacing w:before="240"/>
        <w:rPr>
          <w:rFonts w:asciiTheme="minorHAnsi" w:hAnsiTheme="minorHAnsi" w:cstheme="minorHAnsi"/>
          <w:sz w:val="22"/>
          <w:szCs w:val="22"/>
        </w:rPr>
      </w:pPr>
    </w:p>
    <w:p w14:paraId="0A6A9E03" w14:textId="77777777" w:rsidR="00837CEB" w:rsidRPr="00495A81" w:rsidRDefault="00837CEB" w:rsidP="00800E40">
      <w:pPr>
        <w:pStyle w:val="Heading3"/>
        <w:rPr>
          <w:rFonts w:asciiTheme="minorHAnsi" w:hAnsiTheme="minorHAnsi" w:cstheme="minorHAnsi"/>
          <w:sz w:val="22"/>
          <w:szCs w:val="22"/>
        </w:rPr>
      </w:pPr>
      <w:r w:rsidRPr="00495A81">
        <w:rPr>
          <w:rFonts w:asciiTheme="minorHAnsi" w:hAnsiTheme="minorHAnsi" w:cstheme="minorHAnsi"/>
          <w:sz w:val="22"/>
          <w:szCs w:val="22"/>
        </w:rPr>
        <w:t xml:space="preserve">IN WITNESS </w:t>
      </w:r>
      <w:r w:rsidR="000519D6" w:rsidRPr="00495A81">
        <w:rPr>
          <w:rFonts w:asciiTheme="minorHAnsi" w:hAnsiTheme="minorHAnsi" w:cstheme="minorHAnsi"/>
          <w:sz w:val="22"/>
          <w:szCs w:val="22"/>
        </w:rPr>
        <w:t>WHEREOF, the</w:t>
      </w:r>
      <w:r w:rsidRPr="00495A81">
        <w:rPr>
          <w:rFonts w:asciiTheme="minorHAnsi" w:hAnsiTheme="minorHAnsi" w:cstheme="minorHAnsi"/>
          <w:sz w:val="22"/>
          <w:szCs w:val="22"/>
        </w:rPr>
        <w:t xml:space="preserve"> </w:t>
      </w:r>
      <w:r w:rsidR="00C72A97" w:rsidRPr="00495A81">
        <w:rPr>
          <w:rFonts w:asciiTheme="minorHAnsi" w:hAnsiTheme="minorHAnsi" w:cstheme="minorHAnsi"/>
          <w:sz w:val="22"/>
          <w:szCs w:val="22"/>
        </w:rPr>
        <w:t xml:space="preserve">Agency </w:t>
      </w:r>
      <w:r w:rsidRPr="00495A81">
        <w:rPr>
          <w:rFonts w:asciiTheme="minorHAnsi" w:hAnsiTheme="minorHAnsi" w:cstheme="minorHAnsi"/>
          <w:sz w:val="22"/>
          <w:szCs w:val="22"/>
        </w:rPr>
        <w:t xml:space="preserve">and the </w:t>
      </w:r>
      <w:r w:rsidR="00C72A97" w:rsidRPr="00495A81">
        <w:rPr>
          <w:rFonts w:asciiTheme="minorHAnsi" w:hAnsiTheme="minorHAnsi" w:cstheme="minorHAnsi"/>
          <w:sz w:val="22"/>
          <w:szCs w:val="22"/>
        </w:rPr>
        <w:t xml:space="preserve">Member </w:t>
      </w:r>
      <w:r w:rsidRPr="00495A81">
        <w:rPr>
          <w:rFonts w:asciiTheme="minorHAnsi" w:hAnsiTheme="minorHAnsi" w:cstheme="minorHAnsi"/>
          <w:sz w:val="22"/>
          <w:szCs w:val="22"/>
        </w:rPr>
        <w:t>have caused their signatures to be hereunto affixed and duly attested</w:t>
      </w:r>
    </w:p>
    <w:p w14:paraId="776F4D10" w14:textId="77777777" w:rsidR="0059097F" w:rsidRPr="00495A81" w:rsidRDefault="0059097F" w:rsidP="00837CEB">
      <w:pPr>
        <w:widowControl/>
        <w:rPr>
          <w:rFonts w:asciiTheme="minorHAnsi" w:hAnsiTheme="minorHAnsi" w:cstheme="minorHAnsi"/>
          <w:sz w:val="22"/>
          <w:szCs w:val="22"/>
        </w:rPr>
      </w:pPr>
    </w:p>
    <w:p w14:paraId="4B9F7CF2" w14:textId="77777777" w:rsidR="004D52A9" w:rsidRPr="00495A81" w:rsidRDefault="004D52A9" w:rsidP="00837CEB">
      <w:pPr>
        <w:widowControl/>
        <w:rPr>
          <w:rFonts w:asciiTheme="minorHAnsi" w:hAnsiTheme="minorHAnsi" w:cstheme="minorHAnsi"/>
          <w:sz w:val="22"/>
          <w:szCs w:val="22"/>
        </w:rPr>
      </w:pPr>
    </w:p>
    <w:p w14:paraId="2534CB63" w14:textId="77777777" w:rsidR="004D52A9" w:rsidRPr="00495A81" w:rsidRDefault="004D52A9" w:rsidP="00837CEB">
      <w:pPr>
        <w:widowControl/>
        <w:rPr>
          <w:rFonts w:asciiTheme="minorHAnsi" w:hAnsiTheme="minorHAnsi" w:cstheme="minorHAnsi"/>
          <w:sz w:val="22"/>
          <w:szCs w:val="22"/>
        </w:rPr>
        <w:sectPr w:rsidR="004D52A9" w:rsidRPr="00495A81" w:rsidSect="003B4FC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080" w:bottom="1440" w:left="1080" w:header="1440" w:footer="1440" w:gutter="0"/>
          <w:cols w:space="720"/>
          <w:noEndnote/>
          <w:docGrid w:linePitch="326"/>
        </w:sectPr>
      </w:pPr>
    </w:p>
    <w:p w14:paraId="61BC22D1" w14:textId="77777777" w:rsidR="00245224" w:rsidRPr="00495A81" w:rsidRDefault="00245224">
      <w:pPr>
        <w:rPr>
          <w:rFonts w:asciiTheme="minorHAnsi" w:hAnsiTheme="minorHAnsi" w:cstheme="minorHAnsi"/>
        </w:rPr>
      </w:pPr>
      <w:r w:rsidRPr="00495A81">
        <w:rPr>
          <w:rFonts w:asciiTheme="minorHAnsi" w:hAnsiTheme="minorHAnsi" w:cstheme="minorHAnsi"/>
        </w:rPr>
        <w:t>__________________________________</w:t>
      </w:r>
    </w:p>
    <w:p w14:paraId="0C735352" w14:textId="6E101EB8" w:rsidR="00BA7774" w:rsidRPr="00495A81" w:rsidRDefault="008D4711" w:rsidP="008D4711">
      <w:pPr>
        <w:rPr>
          <w:rFonts w:asciiTheme="minorHAnsi" w:hAnsiTheme="minorHAnsi" w:cstheme="minorHAnsi"/>
        </w:rPr>
      </w:pPr>
      <w:r>
        <w:rPr>
          <w:rFonts w:asciiTheme="minorHAnsi" w:hAnsiTheme="minorHAnsi" w:cstheme="minorHAnsi"/>
        </w:rPr>
        <w:t xml:space="preserve">     </w:t>
      </w:r>
      <w:r w:rsidR="00245224" w:rsidRPr="00495A81">
        <w:rPr>
          <w:rFonts w:asciiTheme="minorHAnsi" w:hAnsiTheme="minorHAnsi" w:cstheme="minorHAnsi"/>
        </w:rPr>
        <w:t xml:space="preserve">MEMBER </w:t>
      </w:r>
      <w:r w:rsidR="001B1570">
        <w:rPr>
          <w:rFonts w:asciiTheme="minorHAnsi" w:hAnsiTheme="minorHAnsi" w:cstheme="minorHAnsi"/>
        </w:rPr>
        <w:t xml:space="preserve">– AUTHORIZED </w:t>
      </w:r>
      <w:r w:rsidR="00245224" w:rsidRPr="00495A81">
        <w:rPr>
          <w:rFonts w:asciiTheme="minorHAnsi" w:hAnsiTheme="minorHAnsi" w:cstheme="minorHAnsi"/>
        </w:rPr>
        <w:t>SIGNATURE</w:t>
      </w:r>
    </w:p>
    <w:p w14:paraId="28C0BA86" w14:textId="77777777" w:rsidR="0059097F" w:rsidRPr="00495A81" w:rsidRDefault="0059097F" w:rsidP="00BA7774">
      <w:pPr>
        <w:jc w:val="center"/>
        <w:rPr>
          <w:rFonts w:asciiTheme="minorHAnsi" w:hAnsiTheme="minorHAnsi" w:cstheme="minorHAnsi"/>
        </w:rPr>
      </w:pPr>
    </w:p>
    <w:p w14:paraId="3F503067" w14:textId="77777777" w:rsidR="00245224" w:rsidRPr="00495A81" w:rsidRDefault="00245224">
      <w:pPr>
        <w:rPr>
          <w:rFonts w:asciiTheme="minorHAnsi" w:hAnsiTheme="minorHAnsi" w:cstheme="minorHAnsi"/>
        </w:rPr>
      </w:pPr>
      <w:r w:rsidRPr="00495A81">
        <w:rPr>
          <w:rFonts w:asciiTheme="minorHAnsi" w:hAnsiTheme="minorHAnsi" w:cstheme="minorHAnsi"/>
        </w:rPr>
        <w:t>__________________________________</w:t>
      </w:r>
    </w:p>
    <w:p w14:paraId="025DC16E" w14:textId="3C197E13" w:rsidR="00BA7774" w:rsidRPr="00495A81" w:rsidRDefault="008D4711" w:rsidP="008D4711">
      <w:pPr>
        <w:rPr>
          <w:rFonts w:asciiTheme="minorHAnsi" w:hAnsiTheme="minorHAnsi" w:cstheme="minorHAnsi"/>
        </w:rPr>
      </w:pPr>
      <w:r>
        <w:rPr>
          <w:rFonts w:asciiTheme="minorHAnsi" w:hAnsiTheme="minorHAnsi" w:cstheme="minorHAnsi"/>
        </w:rPr>
        <w:t xml:space="preserve">                               </w:t>
      </w:r>
      <w:r w:rsidR="00245224" w:rsidRPr="00495A81">
        <w:rPr>
          <w:rFonts w:asciiTheme="minorHAnsi" w:hAnsiTheme="minorHAnsi" w:cstheme="minorHAnsi"/>
        </w:rPr>
        <w:t>TITLE</w:t>
      </w:r>
    </w:p>
    <w:p w14:paraId="61D23C8D" w14:textId="77777777" w:rsidR="00BA7774" w:rsidRPr="00495A81" w:rsidRDefault="00BA7774" w:rsidP="00BA7774">
      <w:pPr>
        <w:jc w:val="center"/>
        <w:rPr>
          <w:rFonts w:asciiTheme="minorHAnsi" w:hAnsiTheme="minorHAnsi" w:cstheme="minorHAnsi"/>
        </w:rPr>
      </w:pPr>
    </w:p>
    <w:p w14:paraId="5969D1C7" w14:textId="77777777" w:rsidR="00245224" w:rsidRPr="00495A81" w:rsidRDefault="00245224">
      <w:pPr>
        <w:rPr>
          <w:rFonts w:asciiTheme="minorHAnsi" w:hAnsiTheme="minorHAnsi" w:cstheme="minorHAnsi"/>
        </w:rPr>
      </w:pPr>
      <w:r w:rsidRPr="00495A81">
        <w:rPr>
          <w:rFonts w:asciiTheme="minorHAnsi" w:hAnsiTheme="minorHAnsi" w:cstheme="minorHAnsi"/>
        </w:rPr>
        <w:t>__________________________________</w:t>
      </w:r>
    </w:p>
    <w:p w14:paraId="4BA1A6FE" w14:textId="7FEC0783" w:rsidR="00BA7774" w:rsidRPr="00495A81" w:rsidRDefault="008D4711" w:rsidP="008D4711">
      <w:pPr>
        <w:rPr>
          <w:rFonts w:asciiTheme="minorHAnsi" w:hAnsiTheme="minorHAnsi" w:cstheme="minorHAnsi"/>
        </w:rPr>
      </w:pPr>
      <w:r>
        <w:rPr>
          <w:rFonts w:asciiTheme="minorHAnsi" w:hAnsiTheme="minorHAnsi" w:cstheme="minorHAnsi"/>
        </w:rPr>
        <w:t xml:space="preserve">                               </w:t>
      </w:r>
      <w:r w:rsidR="00245224" w:rsidRPr="00495A81">
        <w:rPr>
          <w:rFonts w:asciiTheme="minorHAnsi" w:hAnsiTheme="minorHAnsi" w:cstheme="minorHAnsi"/>
        </w:rPr>
        <w:t>DATE</w:t>
      </w:r>
    </w:p>
    <w:p w14:paraId="1390471A" w14:textId="77777777" w:rsidR="00BA7774" w:rsidRPr="00495A81" w:rsidRDefault="00BA7774" w:rsidP="00BA7774">
      <w:pPr>
        <w:jc w:val="center"/>
        <w:rPr>
          <w:rFonts w:asciiTheme="minorHAnsi" w:hAnsiTheme="minorHAnsi" w:cstheme="minorHAnsi"/>
        </w:rPr>
      </w:pPr>
    </w:p>
    <w:p w14:paraId="21046858" w14:textId="77777777" w:rsidR="00BA7774" w:rsidRPr="00495A81" w:rsidRDefault="00BA7774" w:rsidP="00BA7774">
      <w:pPr>
        <w:jc w:val="center"/>
        <w:rPr>
          <w:rFonts w:asciiTheme="minorHAnsi" w:hAnsiTheme="minorHAnsi" w:cstheme="minorHAnsi"/>
        </w:rPr>
      </w:pPr>
    </w:p>
    <w:p w14:paraId="135AA4B9" w14:textId="77777777" w:rsidR="00BA7774" w:rsidRPr="00495A81" w:rsidRDefault="00245224" w:rsidP="00BA7774">
      <w:pPr>
        <w:jc w:val="center"/>
        <w:rPr>
          <w:rFonts w:asciiTheme="minorHAnsi" w:hAnsiTheme="minorHAnsi" w:cstheme="minorHAnsi"/>
        </w:rPr>
      </w:pPr>
      <w:r w:rsidRPr="00495A81">
        <w:rPr>
          <w:rFonts w:asciiTheme="minorHAnsi" w:hAnsiTheme="minorHAnsi" w:cstheme="minorHAnsi"/>
        </w:rPr>
        <w:t>______________________________</w:t>
      </w:r>
    </w:p>
    <w:p w14:paraId="176E0B2D" w14:textId="753E2264" w:rsidR="00BA7774" w:rsidRPr="00495A81" w:rsidRDefault="00245224" w:rsidP="00BA7774">
      <w:pPr>
        <w:jc w:val="center"/>
        <w:rPr>
          <w:rFonts w:asciiTheme="minorHAnsi" w:hAnsiTheme="minorHAnsi" w:cstheme="minorHAnsi"/>
        </w:rPr>
      </w:pPr>
      <w:r w:rsidRPr="00495A81">
        <w:rPr>
          <w:rFonts w:asciiTheme="minorHAnsi" w:hAnsiTheme="minorHAnsi" w:cstheme="minorHAnsi"/>
        </w:rPr>
        <w:t xml:space="preserve">AGENCY </w:t>
      </w:r>
      <w:r w:rsidR="00591B6A">
        <w:rPr>
          <w:rFonts w:asciiTheme="minorHAnsi" w:hAnsiTheme="minorHAnsi" w:cstheme="minorHAnsi"/>
        </w:rPr>
        <w:t xml:space="preserve">– AUTHORIZED </w:t>
      </w:r>
      <w:r w:rsidRPr="00495A81">
        <w:rPr>
          <w:rFonts w:asciiTheme="minorHAnsi" w:hAnsiTheme="minorHAnsi" w:cstheme="minorHAnsi"/>
        </w:rPr>
        <w:t>SIGNATURE</w:t>
      </w:r>
    </w:p>
    <w:p w14:paraId="73AF7923" w14:textId="77777777" w:rsidR="00BA7774" w:rsidRPr="00495A81" w:rsidRDefault="00BA7774" w:rsidP="00BA7774">
      <w:pPr>
        <w:jc w:val="center"/>
        <w:rPr>
          <w:rFonts w:asciiTheme="minorHAnsi" w:hAnsiTheme="minorHAnsi" w:cstheme="minorHAnsi"/>
        </w:rPr>
      </w:pPr>
    </w:p>
    <w:p w14:paraId="2DC731F8" w14:textId="77777777" w:rsidR="00BA7774" w:rsidRPr="00495A81" w:rsidRDefault="00245224" w:rsidP="00BA7774">
      <w:pPr>
        <w:jc w:val="center"/>
        <w:rPr>
          <w:rFonts w:asciiTheme="minorHAnsi" w:hAnsiTheme="minorHAnsi" w:cstheme="minorHAnsi"/>
        </w:rPr>
      </w:pPr>
      <w:r w:rsidRPr="00495A81">
        <w:rPr>
          <w:rFonts w:asciiTheme="minorHAnsi" w:hAnsiTheme="minorHAnsi" w:cstheme="minorHAnsi"/>
        </w:rPr>
        <w:t>______________________________</w:t>
      </w:r>
    </w:p>
    <w:p w14:paraId="4DD4D37B" w14:textId="77777777" w:rsidR="00BA7774" w:rsidRPr="00495A81" w:rsidRDefault="00245224" w:rsidP="00BA7774">
      <w:pPr>
        <w:jc w:val="center"/>
        <w:rPr>
          <w:rFonts w:asciiTheme="minorHAnsi" w:hAnsiTheme="minorHAnsi" w:cstheme="minorHAnsi"/>
        </w:rPr>
      </w:pPr>
      <w:r w:rsidRPr="00495A81">
        <w:rPr>
          <w:rFonts w:asciiTheme="minorHAnsi" w:hAnsiTheme="minorHAnsi" w:cstheme="minorHAnsi"/>
        </w:rPr>
        <w:t>TITLE</w:t>
      </w:r>
    </w:p>
    <w:p w14:paraId="78C1EE19" w14:textId="77777777" w:rsidR="00BA7774" w:rsidRPr="00495A81" w:rsidRDefault="00BA7774" w:rsidP="00BA7774">
      <w:pPr>
        <w:jc w:val="center"/>
        <w:rPr>
          <w:rFonts w:asciiTheme="minorHAnsi" w:hAnsiTheme="minorHAnsi" w:cstheme="minorHAnsi"/>
        </w:rPr>
      </w:pPr>
    </w:p>
    <w:p w14:paraId="42D81BCF" w14:textId="77777777" w:rsidR="00BA7774" w:rsidRPr="00495A81" w:rsidRDefault="00245224" w:rsidP="00BA7774">
      <w:pPr>
        <w:jc w:val="center"/>
        <w:rPr>
          <w:rFonts w:asciiTheme="minorHAnsi" w:hAnsiTheme="minorHAnsi" w:cstheme="minorHAnsi"/>
        </w:rPr>
      </w:pPr>
      <w:r w:rsidRPr="00495A81">
        <w:rPr>
          <w:rFonts w:asciiTheme="minorHAnsi" w:hAnsiTheme="minorHAnsi" w:cstheme="minorHAnsi"/>
        </w:rPr>
        <w:t>______________________________</w:t>
      </w:r>
    </w:p>
    <w:p w14:paraId="77AFAF3C" w14:textId="77777777" w:rsidR="00BA7774" w:rsidRPr="00495A81" w:rsidRDefault="00245224" w:rsidP="00BA7774">
      <w:pPr>
        <w:jc w:val="center"/>
        <w:rPr>
          <w:rFonts w:asciiTheme="minorHAnsi" w:hAnsiTheme="minorHAnsi" w:cstheme="minorHAnsi"/>
        </w:rPr>
      </w:pPr>
      <w:r w:rsidRPr="00495A81">
        <w:rPr>
          <w:rFonts w:asciiTheme="minorHAnsi" w:hAnsiTheme="minorHAnsi" w:cstheme="minorHAnsi"/>
        </w:rPr>
        <w:t>DATE</w:t>
      </w:r>
    </w:p>
    <w:p w14:paraId="29E2853D" w14:textId="77777777" w:rsidR="00245224" w:rsidRPr="00495A81" w:rsidRDefault="00245224" w:rsidP="00837CEB">
      <w:pPr>
        <w:widowControl/>
        <w:rPr>
          <w:rFonts w:asciiTheme="minorHAnsi" w:hAnsiTheme="minorHAnsi" w:cstheme="minorHAnsi"/>
          <w:sz w:val="22"/>
          <w:szCs w:val="22"/>
        </w:rPr>
      </w:pPr>
    </w:p>
    <w:p w14:paraId="721E3320" w14:textId="77777777" w:rsidR="00245224" w:rsidRPr="00495A81" w:rsidRDefault="00245224" w:rsidP="00837CEB">
      <w:pPr>
        <w:widowControl/>
        <w:rPr>
          <w:rFonts w:asciiTheme="minorHAnsi" w:hAnsiTheme="minorHAnsi" w:cstheme="minorHAnsi"/>
          <w:sz w:val="22"/>
          <w:szCs w:val="22"/>
        </w:rPr>
      </w:pPr>
    </w:p>
    <w:p w14:paraId="0B9C34C9" w14:textId="77777777" w:rsidR="00245224" w:rsidRPr="00495A81" w:rsidRDefault="00245224" w:rsidP="00837CEB">
      <w:pPr>
        <w:widowControl/>
        <w:ind w:left="5760"/>
        <w:rPr>
          <w:rFonts w:asciiTheme="minorHAnsi" w:hAnsiTheme="minorHAnsi" w:cstheme="minorHAnsi"/>
          <w:sz w:val="22"/>
          <w:szCs w:val="22"/>
          <w:u w:val="single"/>
        </w:rPr>
        <w:sectPr w:rsidR="00245224" w:rsidRPr="00495A81" w:rsidSect="00245224">
          <w:endnotePr>
            <w:numFmt w:val="decimal"/>
          </w:endnotePr>
          <w:type w:val="continuous"/>
          <w:pgSz w:w="12240" w:h="15840"/>
          <w:pgMar w:top="1440" w:right="1080" w:bottom="1440" w:left="1080" w:header="1440" w:footer="1440" w:gutter="0"/>
          <w:cols w:num="2" w:space="720"/>
          <w:noEndnote/>
          <w:docGrid w:linePitch="326"/>
        </w:sectPr>
      </w:pPr>
    </w:p>
    <w:p w14:paraId="02A1B4B3" w14:textId="77777777" w:rsidR="00BA7774" w:rsidRPr="00495A81" w:rsidRDefault="00BA7774" w:rsidP="00BA7774">
      <w:pPr>
        <w:widowControl/>
        <w:ind w:left="5760"/>
        <w:rPr>
          <w:rFonts w:asciiTheme="minorHAnsi" w:hAnsiTheme="minorHAnsi" w:cstheme="minorHAnsi"/>
          <w:sz w:val="22"/>
          <w:szCs w:val="22"/>
        </w:rPr>
      </w:pPr>
    </w:p>
    <w:p w14:paraId="3285ACD3" w14:textId="77777777" w:rsidR="0096296D" w:rsidRPr="00495A81" w:rsidRDefault="0096296D" w:rsidP="0096296D">
      <w:pPr>
        <w:pStyle w:val="Title"/>
        <w:jc w:val="left"/>
        <w:rPr>
          <w:rFonts w:asciiTheme="minorHAnsi" w:hAnsiTheme="minorHAnsi" w:cstheme="minorHAnsi"/>
        </w:rPr>
      </w:pPr>
    </w:p>
    <w:tbl>
      <w:tblPr>
        <w:tblStyle w:val="TableGrid"/>
        <w:tblpPr w:leftFromText="180" w:rightFromText="180" w:vertAnchor="text" w:horzAnchor="margin" w:tblpY="721"/>
        <w:tblW w:w="10689" w:type="dxa"/>
        <w:tblLayout w:type="fixed"/>
        <w:tblLook w:val="04A0" w:firstRow="1" w:lastRow="0" w:firstColumn="1" w:lastColumn="0" w:noHBand="0" w:noVBand="1"/>
      </w:tblPr>
      <w:tblGrid>
        <w:gridCol w:w="2813"/>
        <w:gridCol w:w="3563"/>
        <w:gridCol w:w="4313"/>
      </w:tblGrid>
      <w:tr w:rsidR="00FE1AF6" w:rsidRPr="00822769" w14:paraId="366C1CD9" w14:textId="77777777" w:rsidTr="00FE1AF6">
        <w:trPr>
          <w:trHeight w:val="567"/>
        </w:trPr>
        <w:tc>
          <w:tcPr>
            <w:tcW w:w="2813" w:type="dxa"/>
          </w:tcPr>
          <w:p w14:paraId="40723531" w14:textId="77777777" w:rsidR="00FE1AF6" w:rsidRPr="00495A81" w:rsidRDefault="00FE1AF6" w:rsidP="003A6260">
            <w:pPr>
              <w:pStyle w:val="Title"/>
              <w:jc w:val="left"/>
              <w:rPr>
                <w:rFonts w:asciiTheme="minorHAnsi" w:hAnsiTheme="minorHAnsi" w:cstheme="minorHAnsi"/>
                <w:b w:val="0"/>
              </w:rPr>
            </w:pPr>
            <w:r w:rsidRPr="00495A81">
              <w:rPr>
                <w:rFonts w:asciiTheme="minorHAnsi" w:hAnsiTheme="minorHAnsi" w:cstheme="minorHAnsi"/>
                <w:b w:val="0"/>
              </w:rPr>
              <w:t>Fee for service</w:t>
            </w:r>
          </w:p>
        </w:tc>
        <w:tc>
          <w:tcPr>
            <w:tcW w:w="3563" w:type="dxa"/>
          </w:tcPr>
          <w:p w14:paraId="786F66F3" w14:textId="0AE02128" w:rsidR="00FE1AF6" w:rsidRPr="00495A81" w:rsidRDefault="00FE1AF6" w:rsidP="003A6260">
            <w:pPr>
              <w:pStyle w:val="Title"/>
              <w:jc w:val="left"/>
              <w:rPr>
                <w:rFonts w:asciiTheme="minorHAnsi" w:hAnsiTheme="minorHAnsi" w:cstheme="minorHAnsi"/>
                <w:b w:val="0"/>
              </w:rPr>
            </w:pPr>
            <w:r w:rsidRPr="00495A81">
              <w:rPr>
                <w:rFonts w:asciiTheme="minorHAnsi" w:hAnsiTheme="minorHAnsi" w:cstheme="minorHAnsi"/>
                <w:b w:val="0"/>
              </w:rPr>
              <w:t>SystemVision™ Certification fee</w:t>
            </w:r>
          </w:p>
        </w:tc>
        <w:tc>
          <w:tcPr>
            <w:tcW w:w="4313" w:type="dxa"/>
          </w:tcPr>
          <w:p w14:paraId="64CD636C" w14:textId="77777777" w:rsidR="00FE1AF6" w:rsidRPr="00495A81" w:rsidRDefault="00FE1AF6" w:rsidP="003A6260">
            <w:pPr>
              <w:pStyle w:val="Title"/>
              <w:jc w:val="left"/>
              <w:rPr>
                <w:rFonts w:asciiTheme="minorHAnsi" w:hAnsiTheme="minorHAnsi" w:cstheme="minorHAnsi"/>
                <w:b w:val="0"/>
              </w:rPr>
            </w:pPr>
            <w:r w:rsidRPr="00495A81">
              <w:rPr>
                <w:rFonts w:asciiTheme="minorHAnsi" w:hAnsiTheme="minorHAnsi" w:cstheme="minorHAnsi"/>
                <w:b w:val="0"/>
              </w:rPr>
              <w:t>Green Building Program Certification fee</w:t>
            </w:r>
          </w:p>
        </w:tc>
      </w:tr>
      <w:tr w:rsidR="00FE1AF6" w:rsidRPr="00822769" w14:paraId="76FAC08E" w14:textId="77777777" w:rsidTr="00FE1AF6">
        <w:trPr>
          <w:trHeight w:val="187"/>
        </w:trPr>
        <w:tc>
          <w:tcPr>
            <w:tcW w:w="2813" w:type="dxa"/>
          </w:tcPr>
          <w:p w14:paraId="237A78CF" w14:textId="637E9517" w:rsidR="00FE1AF6" w:rsidRPr="00495A81" w:rsidRDefault="00C12574" w:rsidP="003A6260">
            <w:pPr>
              <w:pStyle w:val="Title"/>
              <w:jc w:val="left"/>
              <w:rPr>
                <w:rFonts w:asciiTheme="minorHAnsi" w:hAnsiTheme="minorHAnsi" w:cstheme="minorHAnsi"/>
                <w:b w:val="0"/>
              </w:rPr>
            </w:pPr>
            <w:r>
              <w:rPr>
                <w:rFonts w:asciiTheme="minorHAnsi" w:hAnsiTheme="minorHAnsi" w:cstheme="minorHAnsi"/>
                <w:b w:val="0"/>
              </w:rPr>
              <w:t xml:space="preserve">Up to </w:t>
            </w:r>
            <w:r w:rsidR="00FE1AF6" w:rsidRPr="00495A81">
              <w:rPr>
                <w:rFonts w:asciiTheme="minorHAnsi" w:hAnsiTheme="minorHAnsi" w:cstheme="minorHAnsi"/>
                <w:b w:val="0"/>
              </w:rPr>
              <w:t>$1,</w:t>
            </w:r>
            <w:r w:rsidR="004349DF">
              <w:rPr>
                <w:rFonts w:asciiTheme="minorHAnsi" w:hAnsiTheme="minorHAnsi" w:cstheme="minorHAnsi"/>
                <w:b w:val="0"/>
              </w:rPr>
              <w:t>5</w:t>
            </w:r>
            <w:r w:rsidR="00FE1AF6" w:rsidRPr="00495A81">
              <w:rPr>
                <w:rFonts w:asciiTheme="minorHAnsi" w:hAnsiTheme="minorHAnsi" w:cstheme="minorHAnsi"/>
                <w:b w:val="0"/>
              </w:rPr>
              <w:t>00</w:t>
            </w:r>
          </w:p>
        </w:tc>
        <w:tc>
          <w:tcPr>
            <w:tcW w:w="3563" w:type="dxa"/>
          </w:tcPr>
          <w:p w14:paraId="2C7961E9" w14:textId="77777777" w:rsidR="00FE1AF6" w:rsidRPr="00495A81" w:rsidRDefault="00FE1AF6" w:rsidP="003A6260">
            <w:pPr>
              <w:pStyle w:val="Title"/>
              <w:jc w:val="left"/>
              <w:rPr>
                <w:rFonts w:asciiTheme="minorHAnsi" w:hAnsiTheme="minorHAnsi" w:cstheme="minorHAnsi"/>
                <w:b w:val="0"/>
              </w:rPr>
            </w:pPr>
            <w:r w:rsidRPr="00495A81">
              <w:rPr>
                <w:rFonts w:asciiTheme="minorHAnsi" w:hAnsiTheme="minorHAnsi" w:cstheme="minorHAnsi"/>
                <w:b w:val="0"/>
              </w:rPr>
              <w:t>Up to $6,000</w:t>
            </w:r>
          </w:p>
        </w:tc>
        <w:tc>
          <w:tcPr>
            <w:tcW w:w="4313" w:type="dxa"/>
          </w:tcPr>
          <w:p w14:paraId="47ADF0C6" w14:textId="77777777" w:rsidR="00FE1AF6" w:rsidRPr="00495A81" w:rsidRDefault="00FE1AF6" w:rsidP="003A6260">
            <w:pPr>
              <w:pStyle w:val="Title"/>
              <w:jc w:val="left"/>
              <w:rPr>
                <w:rFonts w:asciiTheme="minorHAnsi" w:hAnsiTheme="minorHAnsi" w:cstheme="minorHAnsi"/>
                <w:b w:val="0"/>
              </w:rPr>
            </w:pPr>
            <w:r w:rsidRPr="00495A81">
              <w:rPr>
                <w:rFonts w:asciiTheme="minorHAnsi" w:hAnsiTheme="minorHAnsi" w:cstheme="minorHAnsi"/>
                <w:b w:val="0"/>
              </w:rPr>
              <w:t>$1,000</w:t>
            </w:r>
          </w:p>
        </w:tc>
      </w:tr>
    </w:tbl>
    <w:p w14:paraId="0CBA059E" w14:textId="40728653" w:rsidR="0096296D" w:rsidRPr="00495A81" w:rsidRDefault="0096296D" w:rsidP="0096296D">
      <w:pPr>
        <w:pStyle w:val="Title"/>
        <w:jc w:val="left"/>
        <w:rPr>
          <w:rFonts w:asciiTheme="minorHAnsi" w:hAnsiTheme="minorHAnsi" w:cstheme="minorHAnsi"/>
        </w:rPr>
      </w:pPr>
      <w:r w:rsidRPr="00495A81">
        <w:rPr>
          <w:rFonts w:asciiTheme="minorHAnsi" w:hAnsiTheme="minorHAnsi" w:cstheme="minorHAnsi"/>
        </w:rPr>
        <w:t xml:space="preserve">HOME Budget Per </w:t>
      </w:r>
      <w:r w:rsidR="005C536D" w:rsidRPr="00495A81">
        <w:rPr>
          <w:rFonts w:asciiTheme="minorHAnsi" w:hAnsiTheme="minorHAnsi" w:cstheme="minorHAnsi"/>
        </w:rPr>
        <w:t xml:space="preserve">Assisted </w:t>
      </w:r>
      <w:r w:rsidRPr="00495A81">
        <w:rPr>
          <w:rFonts w:asciiTheme="minorHAnsi" w:hAnsiTheme="minorHAnsi" w:cstheme="minorHAnsi"/>
        </w:rPr>
        <w:t>Unit</w:t>
      </w:r>
    </w:p>
    <w:p w14:paraId="577645F4" w14:textId="77777777" w:rsidR="0096296D" w:rsidRPr="00495A81" w:rsidRDefault="0096296D" w:rsidP="00BA7774">
      <w:pPr>
        <w:widowControl/>
        <w:ind w:left="5760"/>
        <w:rPr>
          <w:rFonts w:asciiTheme="minorHAnsi" w:hAnsiTheme="minorHAnsi" w:cstheme="minorHAnsi"/>
          <w:sz w:val="22"/>
          <w:szCs w:val="22"/>
        </w:rPr>
      </w:pPr>
    </w:p>
    <w:sectPr w:rsidR="0096296D" w:rsidRPr="00495A81" w:rsidSect="00245224">
      <w:endnotePr>
        <w:numFmt w:val="decimal"/>
      </w:endnotePr>
      <w:type w:val="continuous"/>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1999" w14:textId="77777777" w:rsidR="006520EE" w:rsidRDefault="006520EE">
      <w:r>
        <w:separator/>
      </w:r>
    </w:p>
  </w:endnote>
  <w:endnote w:type="continuationSeparator" w:id="0">
    <w:p w14:paraId="717F0DF5" w14:textId="77777777" w:rsidR="006520EE" w:rsidRDefault="0065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2604" w14:textId="77777777" w:rsidR="00591B6A" w:rsidRDefault="00591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62174"/>
      <w:docPartObj>
        <w:docPartGallery w:val="Page Numbers (Bottom of Page)"/>
        <w:docPartUnique/>
      </w:docPartObj>
    </w:sdtPr>
    <w:sdtEndPr>
      <w:rPr>
        <w:noProof/>
      </w:rPr>
    </w:sdtEndPr>
    <w:sdtContent>
      <w:p w14:paraId="033100ED" w14:textId="77777777" w:rsidR="00841D12" w:rsidRDefault="00841D12" w:rsidP="00841D12">
        <w:pPr>
          <w:pStyle w:val="Header"/>
          <w:jc w:val="right"/>
        </w:pPr>
      </w:p>
      <w:p w14:paraId="09FD267E" w14:textId="77777777" w:rsidR="00841D12" w:rsidRDefault="00841D12" w:rsidP="00841D12"/>
      <w:p w14:paraId="4FBA7190" w14:textId="77777777" w:rsidR="00841D12" w:rsidRDefault="00841D12" w:rsidP="00841D12">
        <w:pPr>
          <w:pStyle w:val="Footer"/>
        </w:pPr>
      </w:p>
      <w:p w14:paraId="3EA37E37" w14:textId="77777777" w:rsidR="00841D12" w:rsidRDefault="00841D12" w:rsidP="00841D12"/>
      <w:p w14:paraId="3E2CEADB" w14:textId="144A0B2E" w:rsidR="00841D12" w:rsidRDefault="00841D12" w:rsidP="005D70EC">
        <w:pPr>
          <w:pStyle w:val="Footer"/>
          <w:jc w:val="both"/>
        </w:pPr>
        <w:r>
          <w:t xml:space="preserve">HOME Written Agreement for Participation in the Self-Help Loan Pool                                    </w:t>
        </w:r>
        <w:r>
          <w:fldChar w:fldCharType="begin"/>
        </w:r>
        <w:r>
          <w:instrText xml:space="preserve"> PAGE   \* MERGEFORMAT </w:instrText>
        </w:r>
        <w:r>
          <w:fldChar w:fldCharType="separate"/>
        </w:r>
        <w:r w:rsidR="00A93BAD">
          <w:rPr>
            <w:noProof/>
          </w:rPr>
          <w:t>6</w:t>
        </w:r>
        <w:r>
          <w:rPr>
            <w:noProof/>
          </w:rPr>
          <w:fldChar w:fldCharType="end"/>
        </w:r>
      </w:p>
    </w:sdtContent>
  </w:sdt>
  <w:p w14:paraId="2774B505" w14:textId="710DEC3E" w:rsidR="003A6260" w:rsidRPr="00390C1D" w:rsidRDefault="003A6260" w:rsidP="00BB45E1">
    <w:pPr>
      <w:tabs>
        <w:tab w:val="center" w:pos="6840"/>
        <w:tab w:val="right" w:pos="9360"/>
      </w:tabs>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8EB6" w14:textId="77777777" w:rsidR="00591B6A" w:rsidRDefault="00591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AABA" w14:textId="77777777" w:rsidR="006520EE" w:rsidRDefault="006520EE">
      <w:r>
        <w:separator/>
      </w:r>
    </w:p>
  </w:footnote>
  <w:footnote w:type="continuationSeparator" w:id="0">
    <w:p w14:paraId="21DBC2B7" w14:textId="77777777" w:rsidR="006520EE" w:rsidRDefault="0065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D75" w14:textId="77777777" w:rsidR="00591B6A" w:rsidRDefault="00591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46BD" w14:textId="4030958A" w:rsidR="00591B6A" w:rsidRDefault="00591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B32A" w14:textId="77777777" w:rsidR="00591B6A" w:rsidRDefault="00591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EF0CAA6"/>
    <w:lvl w:ilvl="0">
      <w:start w:val="1"/>
      <w:numFmt w:val="decimal"/>
      <w:pStyle w:val="1"/>
      <w:lvlText w:val="%1."/>
      <w:lvlJc w:val="left"/>
      <w:pPr>
        <w:tabs>
          <w:tab w:val="num" w:pos="720"/>
        </w:tabs>
      </w:pPr>
      <w:rPr>
        <w:rFonts w:ascii="Arial" w:hAnsi="Arial"/>
        <w:sz w:val="20"/>
      </w:rPr>
    </w:lvl>
  </w:abstractNum>
  <w:abstractNum w:abstractNumId="1" w15:restartNumberingAfterBreak="0">
    <w:nsid w:val="0182055B"/>
    <w:multiLevelType w:val="multilevel"/>
    <w:tmpl w:val="7CE26FD4"/>
    <w:lvl w:ilvl="0">
      <w:start w:val="1"/>
      <w:numFmt w:val="decimal"/>
      <w:lvlText w:val="%1."/>
      <w:lvlJc w:val="left"/>
      <w:pPr>
        <w:tabs>
          <w:tab w:val="num" w:pos="1872"/>
        </w:tabs>
        <w:ind w:left="1728" w:hanging="576"/>
      </w:pPr>
      <w:rPr>
        <w:rFonts w:ascii="Times New Roman" w:eastAsia="Times New Roman" w:hAnsi="Times New Roman" w:cs="Times New Roman"/>
      </w:rPr>
    </w:lvl>
    <w:lvl w:ilvl="1">
      <w:start w:val="1"/>
      <w:numFmt w:val="decimal"/>
      <w:lvlText w:val="%2."/>
      <w:lvlJc w:val="left"/>
      <w:pPr>
        <w:tabs>
          <w:tab w:val="num" w:pos="2448"/>
        </w:tabs>
        <w:ind w:left="2304" w:hanging="576"/>
      </w:pPr>
      <w:rPr>
        <w:rFonts w:cs="Times New Roman" w:hint="default"/>
      </w:rPr>
    </w:lvl>
    <w:lvl w:ilvl="2">
      <w:start w:val="1"/>
      <w:numFmt w:val="lowerLetter"/>
      <w:lvlText w:val="%3."/>
      <w:lvlJc w:val="right"/>
      <w:pPr>
        <w:tabs>
          <w:tab w:val="num" w:pos="3024"/>
        </w:tabs>
        <w:ind w:left="2880" w:hanging="576"/>
      </w:pPr>
      <w:rPr>
        <w:rFonts w:cs="Times New Roman" w:hint="default"/>
      </w:rPr>
    </w:lvl>
    <w:lvl w:ilvl="3">
      <w:start w:val="1"/>
      <w:numFmt w:val="upperLetter"/>
      <w:lvlText w:val="%4."/>
      <w:lvlJc w:val="left"/>
      <w:pPr>
        <w:tabs>
          <w:tab w:val="num" w:pos="3600"/>
        </w:tabs>
        <w:ind w:left="3456" w:hanging="576"/>
      </w:pPr>
      <w:rPr>
        <w:rFonts w:cs="Times New Roman" w:hint="default"/>
      </w:rPr>
    </w:lvl>
    <w:lvl w:ilvl="4">
      <w:start w:val="1"/>
      <w:numFmt w:val="decimal"/>
      <w:lvlText w:val="%5."/>
      <w:lvlJc w:val="left"/>
      <w:pPr>
        <w:tabs>
          <w:tab w:val="num" w:pos="4176"/>
        </w:tabs>
        <w:ind w:left="4032" w:hanging="576"/>
      </w:pPr>
      <w:rPr>
        <w:rFonts w:cs="Times New Roman" w:hint="default"/>
      </w:rPr>
    </w:lvl>
    <w:lvl w:ilvl="5">
      <w:start w:val="1"/>
      <w:numFmt w:val="lowerLetter"/>
      <w:lvlText w:val="%6."/>
      <w:lvlJc w:val="left"/>
      <w:pPr>
        <w:tabs>
          <w:tab w:val="num" w:pos="4752"/>
        </w:tabs>
        <w:ind w:left="4608" w:hanging="576"/>
      </w:pPr>
      <w:rPr>
        <w:rFonts w:cs="Times New Roman" w:hint="default"/>
      </w:rPr>
    </w:lvl>
    <w:lvl w:ilvl="6">
      <w:start w:val="1"/>
      <w:numFmt w:val="lowerLetter"/>
      <w:lvlText w:val="%7."/>
      <w:lvlJc w:val="left"/>
      <w:pPr>
        <w:tabs>
          <w:tab w:val="num" w:pos="5328"/>
        </w:tabs>
        <w:ind w:left="5184" w:hanging="576"/>
      </w:pPr>
      <w:rPr>
        <w:rFonts w:cs="Times New Roman" w:hint="default"/>
      </w:rPr>
    </w:lvl>
    <w:lvl w:ilvl="7">
      <w:start w:val="1"/>
      <w:numFmt w:val="lowerLetter"/>
      <w:lvlText w:val="%8."/>
      <w:lvlJc w:val="left"/>
      <w:pPr>
        <w:tabs>
          <w:tab w:val="num" w:pos="5904"/>
        </w:tabs>
        <w:ind w:left="5760" w:hanging="576"/>
      </w:pPr>
      <w:rPr>
        <w:rFonts w:cs="Times New Roman" w:hint="default"/>
      </w:rPr>
    </w:lvl>
    <w:lvl w:ilvl="8">
      <w:start w:val="1"/>
      <w:numFmt w:val="lowerLetter"/>
      <w:lvlText w:val="%9."/>
      <w:lvlJc w:val="left"/>
      <w:pPr>
        <w:tabs>
          <w:tab w:val="num" w:pos="6480"/>
        </w:tabs>
        <w:ind w:left="6336" w:hanging="576"/>
      </w:pPr>
      <w:rPr>
        <w:rFonts w:cs="Times New Roman" w:hint="default"/>
      </w:rPr>
    </w:lvl>
  </w:abstractNum>
  <w:abstractNum w:abstractNumId="2" w15:restartNumberingAfterBreak="0">
    <w:nsid w:val="02C44837"/>
    <w:multiLevelType w:val="hybridMultilevel"/>
    <w:tmpl w:val="ED6C07C8"/>
    <w:lvl w:ilvl="0" w:tplc="95904B3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C3117"/>
    <w:multiLevelType w:val="hybridMultilevel"/>
    <w:tmpl w:val="F0EACCBC"/>
    <w:lvl w:ilvl="0" w:tplc="0D4A4BDE">
      <w:start w:val="1"/>
      <w:numFmt w:val="lowerLetter"/>
      <w:lvlText w:val="%1."/>
      <w:lvlJc w:val="left"/>
      <w:pPr>
        <w:tabs>
          <w:tab w:val="num" w:pos="1080"/>
        </w:tabs>
        <w:ind w:left="1080" w:hanging="360"/>
      </w:pPr>
      <w:rPr>
        <w:rFonts w:hint="default"/>
      </w:rPr>
    </w:lvl>
    <w:lvl w:ilvl="1" w:tplc="7C22A66A">
      <w:start w:val="1"/>
      <w:numFmt w:val="lowerRoman"/>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C51B3"/>
    <w:multiLevelType w:val="multilevel"/>
    <w:tmpl w:val="02E0C99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7130B2E"/>
    <w:multiLevelType w:val="hybridMultilevel"/>
    <w:tmpl w:val="21F88D78"/>
    <w:lvl w:ilvl="0" w:tplc="4ABC62A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D360C"/>
    <w:multiLevelType w:val="hybridMultilevel"/>
    <w:tmpl w:val="8806D41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0A0F16BE"/>
    <w:multiLevelType w:val="multilevel"/>
    <w:tmpl w:val="BE729472"/>
    <w:lvl w:ilvl="0">
      <w:start w:val="1"/>
      <w:numFmt w:val="upperLetter"/>
      <w:lvlText w:val="%1."/>
      <w:lvlJc w:val="left"/>
      <w:pPr>
        <w:tabs>
          <w:tab w:val="num" w:pos="576"/>
        </w:tabs>
        <w:ind w:left="576" w:hanging="576"/>
      </w:pPr>
      <w:rPr>
        <w:rFonts w:cs="Times New Roman" w:hint="default"/>
      </w:rPr>
    </w:lvl>
    <w:lvl w:ilvl="1">
      <w:start w:val="1"/>
      <w:numFmt w:val="decimal"/>
      <w:lvlText w:val="%2."/>
      <w:lvlJc w:val="left"/>
      <w:pPr>
        <w:tabs>
          <w:tab w:val="num" w:pos="1152"/>
        </w:tabs>
        <w:ind w:left="1152" w:hanging="576"/>
      </w:pPr>
      <w:rPr>
        <w:rFonts w:cs="Times New Roman" w:hint="default"/>
      </w:rPr>
    </w:lvl>
    <w:lvl w:ilvl="2">
      <w:start w:val="1"/>
      <w:numFmt w:val="lowerLetter"/>
      <w:lvlText w:val="%3."/>
      <w:lvlJc w:val="left"/>
      <w:pPr>
        <w:tabs>
          <w:tab w:val="num" w:pos="1728"/>
        </w:tabs>
        <w:ind w:left="1728" w:hanging="576"/>
      </w:pPr>
      <w:rPr>
        <w:rFonts w:cs="Times New Roman"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8" w15:restartNumberingAfterBreak="0">
    <w:nsid w:val="0A341C22"/>
    <w:multiLevelType w:val="hybridMultilevel"/>
    <w:tmpl w:val="7E90C8F6"/>
    <w:lvl w:ilvl="0" w:tplc="B2C6F71C">
      <w:start w:val="1"/>
      <w:numFmt w:val="lowerLetter"/>
      <w:lvlText w:val="(%1)"/>
      <w:lvlJc w:val="left"/>
      <w:pPr>
        <w:ind w:left="1446" w:hanging="87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0A58741F"/>
    <w:multiLevelType w:val="hybridMultilevel"/>
    <w:tmpl w:val="3B28DD86"/>
    <w:lvl w:ilvl="0" w:tplc="3D2C2A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5B157D"/>
    <w:multiLevelType w:val="hybridMultilevel"/>
    <w:tmpl w:val="E78C64F4"/>
    <w:lvl w:ilvl="0" w:tplc="E29E4B44">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E1AC3"/>
    <w:multiLevelType w:val="multilevel"/>
    <w:tmpl w:val="10C0074C"/>
    <w:lvl w:ilvl="0">
      <w:start w:val="1"/>
      <w:numFmt w:val="upperLetter"/>
      <w:lvlText w:val="%1."/>
      <w:lvlJc w:val="left"/>
      <w:pPr>
        <w:tabs>
          <w:tab w:val="num" w:pos="576"/>
        </w:tabs>
        <w:ind w:left="576" w:hanging="576"/>
      </w:pPr>
      <w:rPr>
        <w:rFonts w:cs="Times New Roman" w:hint="default"/>
      </w:rPr>
    </w:lvl>
    <w:lvl w:ilvl="1">
      <w:start w:val="3"/>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576"/>
      </w:pPr>
      <w:rPr>
        <w:rFonts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12" w15:restartNumberingAfterBreak="0">
    <w:nsid w:val="1C464E83"/>
    <w:multiLevelType w:val="multilevel"/>
    <w:tmpl w:val="F284360E"/>
    <w:lvl w:ilvl="0">
      <w:start w:val="2"/>
      <w:numFmt w:val="lowerLetter"/>
      <w:lvlText w:val="%1."/>
      <w:lvlJc w:val="left"/>
      <w:pPr>
        <w:tabs>
          <w:tab w:val="num" w:pos="576"/>
        </w:tabs>
        <w:ind w:left="576" w:hanging="576"/>
      </w:pPr>
      <w:rPr>
        <w:rFonts w:ascii="Times New Roman" w:eastAsia="Times New Roman" w:hAnsi="Times New Roman" w:cs="Times New Roman" w:hint="default"/>
      </w:rPr>
    </w:lvl>
    <w:lvl w:ilvl="1">
      <w:start w:val="1"/>
      <w:numFmt w:val="upperLetter"/>
      <w:lvlText w:val="%2."/>
      <w:lvlJc w:val="left"/>
      <w:pPr>
        <w:tabs>
          <w:tab w:val="num" w:pos="1152"/>
        </w:tabs>
        <w:ind w:left="1152" w:hanging="576"/>
      </w:pPr>
      <w:rPr>
        <w:rFonts w:hint="default"/>
      </w:rPr>
    </w:lvl>
    <w:lvl w:ilvl="2">
      <w:start w:val="4"/>
      <w:numFmt w:val="decimal"/>
      <w:lvlText w:val="%3."/>
      <w:lvlJc w:val="left"/>
      <w:pPr>
        <w:tabs>
          <w:tab w:val="num" w:pos="1728"/>
        </w:tabs>
        <w:ind w:left="1728" w:hanging="576"/>
      </w:pPr>
      <w:rPr>
        <w:rFonts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13" w15:restartNumberingAfterBreak="0">
    <w:nsid w:val="24F50BA1"/>
    <w:multiLevelType w:val="hybridMultilevel"/>
    <w:tmpl w:val="9E301146"/>
    <w:lvl w:ilvl="0" w:tplc="FFD897D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12523B"/>
    <w:multiLevelType w:val="multilevel"/>
    <w:tmpl w:val="AACE1FAC"/>
    <w:lvl w:ilvl="0">
      <w:start w:val="2"/>
      <w:numFmt w:val="lowerLetter"/>
      <w:lvlText w:val="%1."/>
      <w:lvlJc w:val="left"/>
      <w:pPr>
        <w:tabs>
          <w:tab w:val="num" w:pos="576"/>
        </w:tabs>
        <w:ind w:left="576" w:hanging="576"/>
      </w:pPr>
      <w:rPr>
        <w:rFonts w:ascii="Times New Roman" w:eastAsia="Times New Roman" w:hAnsi="Times New Roman" w:cs="Times New Roman" w:hint="default"/>
      </w:rPr>
    </w:lvl>
    <w:lvl w:ilvl="1">
      <w:start w:val="1"/>
      <w:numFmt w:val="upperLetter"/>
      <w:lvlText w:val="%2."/>
      <w:lvlJc w:val="left"/>
      <w:pPr>
        <w:tabs>
          <w:tab w:val="num" w:pos="1152"/>
        </w:tabs>
        <w:ind w:left="1152" w:hanging="576"/>
      </w:pPr>
      <w:rPr>
        <w:rFonts w:hint="default"/>
      </w:rPr>
    </w:lvl>
    <w:lvl w:ilvl="2">
      <w:start w:val="3"/>
      <w:numFmt w:val="decimal"/>
      <w:lvlText w:val="%3."/>
      <w:lvlJc w:val="left"/>
      <w:pPr>
        <w:tabs>
          <w:tab w:val="num" w:pos="1728"/>
        </w:tabs>
        <w:ind w:left="1728" w:hanging="576"/>
      </w:pPr>
      <w:rPr>
        <w:rFonts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15" w15:restartNumberingAfterBreak="0">
    <w:nsid w:val="27017CA4"/>
    <w:multiLevelType w:val="hybridMultilevel"/>
    <w:tmpl w:val="179E6D06"/>
    <w:lvl w:ilvl="0" w:tplc="E7D0B85C">
      <w:start w:val="8"/>
      <w:numFmt w:val="lowerLetter"/>
      <w:lvlText w:val="(%1)"/>
      <w:lvlJc w:val="left"/>
      <w:pPr>
        <w:tabs>
          <w:tab w:val="num" w:pos="720"/>
        </w:tabs>
        <w:ind w:left="720" w:hanging="360"/>
      </w:pPr>
      <w:rPr>
        <w:rFonts w:hint="default"/>
      </w:rPr>
    </w:lvl>
    <w:lvl w:ilvl="1" w:tplc="1088B316" w:tentative="1">
      <w:start w:val="1"/>
      <w:numFmt w:val="lowerLetter"/>
      <w:lvlText w:val="%2."/>
      <w:lvlJc w:val="left"/>
      <w:pPr>
        <w:tabs>
          <w:tab w:val="num" w:pos="1440"/>
        </w:tabs>
        <w:ind w:left="1440" w:hanging="360"/>
      </w:pPr>
    </w:lvl>
    <w:lvl w:ilvl="2" w:tplc="EEB8BF48" w:tentative="1">
      <w:start w:val="1"/>
      <w:numFmt w:val="lowerRoman"/>
      <w:lvlText w:val="%3."/>
      <w:lvlJc w:val="right"/>
      <w:pPr>
        <w:tabs>
          <w:tab w:val="num" w:pos="2160"/>
        </w:tabs>
        <w:ind w:left="2160" w:hanging="180"/>
      </w:pPr>
    </w:lvl>
    <w:lvl w:ilvl="3" w:tplc="E7E0054A" w:tentative="1">
      <w:start w:val="1"/>
      <w:numFmt w:val="decimal"/>
      <w:lvlText w:val="%4."/>
      <w:lvlJc w:val="left"/>
      <w:pPr>
        <w:tabs>
          <w:tab w:val="num" w:pos="2880"/>
        </w:tabs>
        <w:ind w:left="2880" w:hanging="360"/>
      </w:pPr>
    </w:lvl>
    <w:lvl w:ilvl="4" w:tplc="42C4AAF8" w:tentative="1">
      <w:start w:val="1"/>
      <w:numFmt w:val="lowerLetter"/>
      <w:lvlText w:val="%5."/>
      <w:lvlJc w:val="left"/>
      <w:pPr>
        <w:tabs>
          <w:tab w:val="num" w:pos="3600"/>
        </w:tabs>
        <w:ind w:left="3600" w:hanging="360"/>
      </w:pPr>
    </w:lvl>
    <w:lvl w:ilvl="5" w:tplc="6F42ADE0" w:tentative="1">
      <w:start w:val="1"/>
      <w:numFmt w:val="lowerRoman"/>
      <w:lvlText w:val="%6."/>
      <w:lvlJc w:val="right"/>
      <w:pPr>
        <w:tabs>
          <w:tab w:val="num" w:pos="4320"/>
        </w:tabs>
        <w:ind w:left="4320" w:hanging="180"/>
      </w:pPr>
    </w:lvl>
    <w:lvl w:ilvl="6" w:tplc="0528279A" w:tentative="1">
      <w:start w:val="1"/>
      <w:numFmt w:val="decimal"/>
      <w:lvlText w:val="%7."/>
      <w:lvlJc w:val="left"/>
      <w:pPr>
        <w:tabs>
          <w:tab w:val="num" w:pos="5040"/>
        </w:tabs>
        <w:ind w:left="5040" w:hanging="360"/>
      </w:pPr>
    </w:lvl>
    <w:lvl w:ilvl="7" w:tplc="C748B586" w:tentative="1">
      <w:start w:val="1"/>
      <w:numFmt w:val="lowerLetter"/>
      <w:lvlText w:val="%8."/>
      <w:lvlJc w:val="left"/>
      <w:pPr>
        <w:tabs>
          <w:tab w:val="num" w:pos="5760"/>
        </w:tabs>
        <w:ind w:left="5760" w:hanging="360"/>
      </w:pPr>
    </w:lvl>
    <w:lvl w:ilvl="8" w:tplc="74265114" w:tentative="1">
      <w:start w:val="1"/>
      <w:numFmt w:val="lowerRoman"/>
      <w:lvlText w:val="%9."/>
      <w:lvlJc w:val="right"/>
      <w:pPr>
        <w:tabs>
          <w:tab w:val="num" w:pos="6480"/>
        </w:tabs>
        <w:ind w:left="6480" w:hanging="180"/>
      </w:pPr>
    </w:lvl>
  </w:abstractNum>
  <w:abstractNum w:abstractNumId="16" w15:restartNumberingAfterBreak="0">
    <w:nsid w:val="2C723BAA"/>
    <w:multiLevelType w:val="hybridMultilevel"/>
    <w:tmpl w:val="377E2624"/>
    <w:lvl w:ilvl="0" w:tplc="687239F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04745"/>
    <w:multiLevelType w:val="singleLevel"/>
    <w:tmpl w:val="BBFAF82E"/>
    <w:lvl w:ilvl="0">
      <w:start w:val="3"/>
      <w:numFmt w:val="lowerLetter"/>
      <w:lvlText w:val="(%1)"/>
      <w:lvlJc w:val="left"/>
      <w:pPr>
        <w:tabs>
          <w:tab w:val="num" w:pos="720"/>
        </w:tabs>
        <w:ind w:left="720" w:hanging="720"/>
      </w:pPr>
      <w:rPr>
        <w:rFonts w:hint="default"/>
      </w:rPr>
    </w:lvl>
  </w:abstractNum>
  <w:abstractNum w:abstractNumId="18" w15:restartNumberingAfterBreak="0">
    <w:nsid w:val="3B7944F1"/>
    <w:multiLevelType w:val="hybridMultilevel"/>
    <w:tmpl w:val="9E301146"/>
    <w:lvl w:ilvl="0" w:tplc="FFD897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4F21A2"/>
    <w:multiLevelType w:val="hybridMultilevel"/>
    <w:tmpl w:val="6100A37A"/>
    <w:lvl w:ilvl="0" w:tplc="6E0A17CC">
      <w:start w:val="3"/>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0" w15:restartNumberingAfterBreak="0">
    <w:nsid w:val="3E726BCA"/>
    <w:multiLevelType w:val="hybridMultilevel"/>
    <w:tmpl w:val="81D2B27C"/>
    <w:lvl w:ilvl="0" w:tplc="A5D211B4">
      <w:start w:val="1"/>
      <w:numFmt w:val="upperLetter"/>
      <w:lvlText w:val="%1."/>
      <w:lvlJc w:val="left"/>
      <w:pPr>
        <w:tabs>
          <w:tab w:val="num" w:pos="660"/>
        </w:tabs>
        <w:ind w:left="660" w:hanging="57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1" w15:restartNumberingAfterBreak="0">
    <w:nsid w:val="463E064E"/>
    <w:multiLevelType w:val="singleLevel"/>
    <w:tmpl w:val="2B781A70"/>
    <w:lvl w:ilvl="0">
      <w:start w:val="1"/>
      <w:numFmt w:val="decimal"/>
      <w:lvlText w:val="%1."/>
      <w:lvlJc w:val="left"/>
      <w:pPr>
        <w:tabs>
          <w:tab w:val="num" w:pos="720"/>
        </w:tabs>
        <w:ind w:left="720" w:hanging="720"/>
      </w:pPr>
      <w:rPr>
        <w:rFonts w:hint="default"/>
      </w:rPr>
    </w:lvl>
  </w:abstractNum>
  <w:abstractNum w:abstractNumId="22" w15:restartNumberingAfterBreak="0">
    <w:nsid w:val="4BAC5A31"/>
    <w:multiLevelType w:val="multilevel"/>
    <w:tmpl w:val="883CD162"/>
    <w:lvl w:ilvl="0">
      <w:start w:val="2"/>
      <w:numFmt w:val="lowerLetter"/>
      <w:lvlText w:val="%1."/>
      <w:lvlJc w:val="left"/>
      <w:pPr>
        <w:tabs>
          <w:tab w:val="num" w:pos="576"/>
        </w:tabs>
        <w:ind w:left="576" w:hanging="576"/>
      </w:pPr>
      <w:rPr>
        <w:rFonts w:ascii="Times New Roman" w:eastAsia="Times New Roman" w:hAnsi="Times New Roman" w:cs="Times New Roman" w:hint="default"/>
      </w:rPr>
    </w:lvl>
    <w:lvl w:ilvl="1">
      <w:start w:val="1"/>
      <w:numFmt w:val="upperLetter"/>
      <w:lvlText w:val="%2."/>
      <w:lvlJc w:val="left"/>
      <w:pPr>
        <w:tabs>
          <w:tab w:val="num" w:pos="1152"/>
        </w:tabs>
        <w:ind w:left="1152" w:hanging="576"/>
      </w:pPr>
      <w:rPr>
        <w:rFonts w:hint="default"/>
      </w:rPr>
    </w:lvl>
    <w:lvl w:ilvl="2">
      <w:start w:val="3"/>
      <w:numFmt w:val="decimal"/>
      <w:lvlText w:val="%3."/>
      <w:lvlJc w:val="left"/>
      <w:pPr>
        <w:tabs>
          <w:tab w:val="num" w:pos="1728"/>
        </w:tabs>
        <w:ind w:left="1728" w:hanging="576"/>
      </w:pPr>
      <w:rPr>
        <w:rFonts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23" w15:restartNumberingAfterBreak="0">
    <w:nsid w:val="4D197662"/>
    <w:multiLevelType w:val="hybridMultilevel"/>
    <w:tmpl w:val="29E6AAA2"/>
    <w:lvl w:ilvl="0" w:tplc="C228ED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A5778"/>
    <w:multiLevelType w:val="singleLevel"/>
    <w:tmpl w:val="E26273A6"/>
    <w:lvl w:ilvl="0">
      <w:start w:val="6"/>
      <w:numFmt w:val="lowerLetter"/>
      <w:lvlText w:val="(%1)"/>
      <w:lvlJc w:val="left"/>
      <w:pPr>
        <w:tabs>
          <w:tab w:val="num" w:pos="720"/>
        </w:tabs>
        <w:ind w:left="720" w:hanging="720"/>
      </w:pPr>
      <w:rPr>
        <w:rFonts w:hint="default"/>
      </w:rPr>
    </w:lvl>
  </w:abstractNum>
  <w:abstractNum w:abstractNumId="25" w15:restartNumberingAfterBreak="0">
    <w:nsid w:val="5863082B"/>
    <w:multiLevelType w:val="multilevel"/>
    <w:tmpl w:val="A5FADEE0"/>
    <w:lvl w:ilvl="0">
      <w:start w:val="1"/>
      <w:numFmt w:val="lowerLetter"/>
      <w:lvlText w:val="%1."/>
      <w:lvlJc w:val="left"/>
      <w:pPr>
        <w:tabs>
          <w:tab w:val="num" w:pos="576"/>
        </w:tabs>
        <w:ind w:left="576" w:hanging="576"/>
      </w:pPr>
      <w:rPr>
        <w:rFonts w:ascii="Times New Roman" w:eastAsia="Times New Roman" w:hAnsi="Times New Roman" w:cs="Times New Roman"/>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576"/>
      </w:pPr>
      <w:rPr>
        <w:rFonts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26" w15:restartNumberingAfterBreak="0">
    <w:nsid w:val="5BB45557"/>
    <w:multiLevelType w:val="hybridMultilevel"/>
    <w:tmpl w:val="68EC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C5587"/>
    <w:multiLevelType w:val="hybridMultilevel"/>
    <w:tmpl w:val="9E301146"/>
    <w:lvl w:ilvl="0" w:tplc="FFD897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FE420C"/>
    <w:multiLevelType w:val="hybridMultilevel"/>
    <w:tmpl w:val="C1EAD272"/>
    <w:lvl w:ilvl="0" w:tplc="0409000F">
      <w:start w:val="1"/>
      <w:numFmt w:val="decimal"/>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9" w15:restartNumberingAfterBreak="0">
    <w:nsid w:val="66C15358"/>
    <w:multiLevelType w:val="hybridMultilevel"/>
    <w:tmpl w:val="9E301146"/>
    <w:lvl w:ilvl="0" w:tplc="FFD897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516D49"/>
    <w:multiLevelType w:val="multilevel"/>
    <w:tmpl w:val="CF9413BA"/>
    <w:lvl w:ilvl="0">
      <w:start w:val="1"/>
      <w:numFmt w:val="lowerRoman"/>
      <w:lvlText w:val="%1."/>
      <w:lvlJc w:val="left"/>
      <w:pPr>
        <w:tabs>
          <w:tab w:val="num" w:pos="3348"/>
        </w:tabs>
        <w:ind w:left="3348" w:hanging="576"/>
      </w:pPr>
      <w:rPr>
        <w:rFonts w:ascii="Times New Roman" w:eastAsia="Times New Roman" w:hAnsi="Times New Roman" w:cs="Times New Roman"/>
      </w:rPr>
    </w:lvl>
    <w:lvl w:ilvl="1">
      <w:start w:val="1"/>
      <w:numFmt w:val="upperLetter"/>
      <w:lvlText w:val="%2."/>
      <w:lvlJc w:val="left"/>
      <w:pPr>
        <w:tabs>
          <w:tab w:val="num" w:pos="3924"/>
        </w:tabs>
        <w:ind w:left="3924" w:hanging="576"/>
      </w:pPr>
      <w:rPr>
        <w:rFonts w:hint="default"/>
      </w:rPr>
    </w:lvl>
    <w:lvl w:ilvl="2">
      <w:start w:val="1"/>
      <w:numFmt w:val="decimal"/>
      <w:lvlText w:val="%3."/>
      <w:lvlJc w:val="left"/>
      <w:pPr>
        <w:tabs>
          <w:tab w:val="num" w:pos="4500"/>
        </w:tabs>
        <w:ind w:left="4500" w:hanging="576"/>
      </w:pPr>
      <w:rPr>
        <w:rFonts w:hint="default"/>
      </w:rPr>
    </w:lvl>
    <w:lvl w:ilvl="3">
      <w:start w:val="1"/>
      <w:numFmt w:val="lowerRoman"/>
      <w:lvlText w:val="%4."/>
      <w:lvlJc w:val="left"/>
      <w:pPr>
        <w:tabs>
          <w:tab w:val="num" w:pos="5076"/>
        </w:tabs>
        <w:ind w:left="5076" w:hanging="576"/>
      </w:pPr>
      <w:rPr>
        <w:rFonts w:cs="Times New Roman" w:hint="default"/>
      </w:rPr>
    </w:lvl>
    <w:lvl w:ilvl="4">
      <w:start w:val="1"/>
      <w:numFmt w:val="decimal"/>
      <w:lvlText w:val="%5."/>
      <w:lvlJc w:val="left"/>
      <w:pPr>
        <w:tabs>
          <w:tab w:val="num" w:pos="5652"/>
        </w:tabs>
        <w:ind w:left="5652" w:hanging="576"/>
      </w:pPr>
      <w:rPr>
        <w:rFonts w:cs="Times New Roman" w:hint="default"/>
      </w:rPr>
    </w:lvl>
    <w:lvl w:ilvl="5">
      <w:start w:val="1"/>
      <w:numFmt w:val="lowerLetter"/>
      <w:lvlText w:val="%6."/>
      <w:lvlJc w:val="left"/>
      <w:pPr>
        <w:tabs>
          <w:tab w:val="num" w:pos="6228"/>
        </w:tabs>
        <w:ind w:left="6228" w:hanging="576"/>
      </w:pPr>
      <w:rPr>
        <w:rFonts w:cs="Times New Roman" w:hint="default"/>
      </w:rPr>
    </w:lvl>
    <w:lvl w:ilvl="6">
      <w:start w:val="1"/>
      <w:numFmt w:val="lowerLetter"/>
      <w:lvlText w:val="%7."/>
      <w:lvlJc w:val="left"/>
      <w:pPr>
        <w:tabs>
          <w:tab w:val="num" w:pos="6804"/>
        </w:tabs>
        <w:ind w:left="6804" w:hanging="576"/>
      </w:pPr>
      <w:rPr>
        <w:rFonts w:cs="Times New Roman" w:hint="default"/>
      </w:rPr>
    </w:lvl>
    <w:lvl w:ilvl="7">
      <w:start w:val="1"/>
      <w:numFmt w:val="lowerLetter"/>
      <w:lvlText w:val="%8."/>
      <w:lvlJc w:val="left"/>
      <w:pPr>
        <w:tabs>
          <w:tab w:val="num" w:pos="7380"/>
        </w:tabs>
        <w:ind w:left="7380" w:hanging="576"/>
      </w:pPr>
      <w:rPr>
        <w:rFonts w:cs="Times New Roman" w:hint="default"/>
      </w:rPr>
    </w:lvl>
    <w:lvl w:ilvl="8">
      <w:start w:val="1"/>
      <w:numFmt w:val="lowerLetter"/>
      <w:lvlText w:val="%9."/>
      <w:lvlJc w:val="left"/>
      <w:pPr>
        <w:tabs>
          <w:tab w:val="num" w:pos="7956"/>
        </w:tabs>
        <w:ind w:left="7956" w:hanging="576"/>
      </w:pPr>
      <w:rPr>
        <w:rFonts w:cs="Times New Roman" w:hint="default"/>
      </w:rPr>
    </w:lvl>
  </w:abstractNum>
  <w:abstractNum w:abstractNumId="31" w15:restartNumberingAfterBreak="0">
    <w:nsid w:val="683C11EC"/>
    <w:multiLevelType w:val="hybridMultilevel"/>
    <w:tmpl w:val="9F9482A6"/>
    <w:lvl w:ilvl="0" w:tplc="377AD5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B10A49"/>
    <w:multiLevelType w:val="multilevel"/>
    <w:tmpl w:val="BE729472"/>
    <w:lvl w:ilvl="0">
      <w:start w:val="1"/>
      <w:numFmt w:val="upperLetter"/>
      <w:lvlText w:val="%1."/>
      <w:lvlJc w:val="left"/>
      <w:pPr>
        <w:tabs>
          <w:tab w:val="num" w:pos="576"/>
        </w:tabs>
        <w:ind w:left="576" w:hanging="576"/>
      </w:pPr>
      <w:rPr>
        <w:rFonts w:cs="Times New Roman" w:hint="default"/>
      </w:rPr>
    </w:lvl>
    <w:lvl w:ilvl="1">
      <w:start w:val="1"/>
      <w:numFmt w:val="decimal"/>
      <w:lvlText w:val="%2."/>
      <w:lvlJc w:val="left"/>
      <w:pPr>
        <w:tabs>
          <w:tab w:val="num" w:pos="1152"/>
        </w:tabs>
        <w:ind w:left="1152" w:hanging="576"/>
      </w:pPr>
      <w:rPr>
        <w:rFonts w:cs="Times New Roman" w:hint="default"/>
      </w:rPr>
    </w:lvl>
    <w:lvl w:ilvl="2">
      <w:start w:val="1"/>
      <w:numFmt w:val="lowerLetter"/>
      <w:lvlText w:val="%3."/>
      <w:lvlJc w:val="left"/>
      <w:pPr>
        <w:tabs>
          <w:tab w:val="num" w:pos="1728"/>
        </w:tabs>
        <w:ind w:left="1728" w:hanging="576"/>
      </w:pPr>
      <w:rPr>
        <w:rFonts w:cs="Times New Roman"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33" w15:restartNumberingAfterBreak="0">
    <w:nsid w:val="68B23F27"/>
    <w:multiLevelType w:val="hybridMultilevel"/>
    <w:tmpl w:val="359853CA"/>
    <w:lvl w:ilvl="0" w:tplc="660C606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C44C0"/>
    <w:multiLevelType w:val="hybridMultilevel"/>
    <w:tmpl w:val="79B6BBCC"/>
    <w:lvl w:ilvl="0" w:tplc="8DC8C34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2796145"/>
    <w:multiLevelType w:val="hybridMultilevel"/>
    <w:tmpl w:val="760E82BA"/>
    <w:lvl w:ilvl="0" w:tplc="6F0A3E9E">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15:restartNumberingAfterBreak="0">
    <w:nsid w:val="73100F14"/>
    <w:multiLevelType w:val="multilevel"/>
    <w:tmpl w:val="2A88FC84"/>
    <w:lvl w:ilvl="0">
      <w:start w:val="1"/>
      <w:numFmt w:val="upperLetter"/>
      <w:lvlText w:val="%1."/>
      <w:lvlJc w:val="left"/>
      <w:pPr>
        <w:tabs>
          <w:tab w:val="num" w:pos="576"/>
        </w:tabs>
        <w:ind w:left="576" w:hanging="576"/>
      </w:pPr>
      <w:rPr>
        <w:rFonts w:cs="Times New Roman" w:hint="default"/>
      </w:rPr>
    </w:lvl>
    <w:lvl w:ilvl="1">
      <w:start w:val="1"/>
      <w:numFmt w:val="decimal"/>
      <w:lvlText w:val="%2."/>
      <w:lvlJc w:val="left"/>
      <w:pPr>
        <w:tabs>
          <w:tab w:val="num" w:pos="1152"/>
        </w:tabs>
        <w:ind w:left="1152" w:hanging="576"/>
      </w:pPr>
      <w:rPr>
        <w:rFonts w:cs="Times New Roman" w:hint="default"/>
      </w:rPr>
    </w:lvl>
    <w:lvl w:ilvl="2">
      <w:start w:val="1"/>
      <w:numFmt w:val="lowerLetter"/>
      <w:lvlText w:val="%3."/>
      <w:lvlJc w:val="left"/>
      <w:pPr>
        <w:tabs>
          <w:tab w:val="num" w:pos="1728"/>
        </w:tabs>
        <w:ind w:left="1728" w:hanging="576"/>
      </w:pPr>
      <w:rPr>
        <w:rFonts w:cs="Times New Roman"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37" w15:restartNumberingAfterBreak="0">
    <w:nsid w:val="79B20394"/>
    <w:multiLevelType w:val="hybridMultilevel"/>
    <w:tmpl w:val="631C8FB6"/>
    <w:lvl w:ilvl="0" w:tplc="1B4CB6B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CA0623"/>
    <w:multiLevelType w:val="hybridMultilevel"/>
    <w:tmpl w:val="9E301146"/>
    <w:lvl w:ilvl="0" w:tplc="FFD897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E92C6B"/>
    <w:multiLevelType w:val="multilevel"/>
    <w:tmpl w:val="7CE26FD4"/>
    <w:lvl w:ilvl="0">
      <w:start w:val="1"/>
      <w:numFmt w:val="decimal"/>
      <w:lvlText w:val="%1."/>
      <w:lvlJc w:val="left"/>
      <w:pPr>
        <w:tabs>
          <w:tab w:val="num" w:pos="1872"/>
        </w:tabs>
        <w:ind w:left="1728" w:hanging="576"/>
      </w:pPr>
      <w:rPr>
        <w:rFonts w:ascii="Times New Roman" w:eastAsia="Times New Roman" w:hAnsi="Times New Roman" w:cs="Times New Roman"/>
      </w:rPr>
    </w:lvl>
    <w:lvl w:ilvl="1">
      <w:start w:val="1"/>
      <w:numFmt w:val="decimal"/>
      <w:lvlText w:val="%2."/>
      <w:lvlJc w:val="left"/>
      <w:pPr>
        <w:tabs>
          <w:tab w:val="num" w:pos="2448"/>
        </w:tabs>
        <w:ind w:left="2304" w:hanging="576"/>
      </w:pPr>
      <w:rPr>
        <w:rFonts w:cs="Times New Roman" w:hint="default"/>
      </w:rPr>
    </w:lvl>
    <w:lvl w:ilvl="2">
      <w:start w:val="1"/>
      <w:numFmt w:val="lowerLetter"/>
      <w:lvlText w:val="%3."/>
      <w:lvlJc w:val="right"/>
      <w:pPr>
        <w:tabs>
          <w:tab w:val="num" w:pos="3024"/>
        </w:tabs>
        <w:ind w:left="2880" w:hanging="576"/>
      </w:pPr>
      <w:rPr>
        <w:rFonts w:cs="Times New Roman" w:hint="default"/>
      </w:rPr>
    </w:lvl>
    <w:lvl w:ilvl="3">
      <w:start w:val="1"/>
      <w:numFmt w:val="upperLetter"/>
      <w:lvlText w:val="%4."/>
      <w:lvlJc w:val="left"/>
      <w:pPr>
        <w:tabs>
          <w:tab w:val="num" w:pos="3600"/>
        </w:tabs>
        <w:ind w:left="3456" w:hanging="576"/>
      </w:pPr>
      <w:rPr>
        <w:rFonts w:cs="Times New Roman" w:hint="default"/>
      </w:rPr>
    </w:lvl>
    <w:lvl w:ilvl="4">
      <w:start w:val="1"/>
      <w:numFmt w:val="decimal"/>
      <w:lvlText w:val="%5."/>
      <w:lvlJc w:val="left"/>
      <w:pPr>
        <w:tabs>
          <w:tab w:val="num" w:pos="4176"/>
        </w:tabs>
        <w:ind w:left="4032" w:hanging="576"/>
      </w:pPr>
      <w:rPr>
        <w:rFonts w:cs="Times New Roman" w:hint="default"/>
      </w:rPr>
    </w:lvl>
    <w:lvl w:ilvl="5">
      <w:start w:val="1"/>
      <w:numFmt w:val="lowerLetter"/>
      <w:lvlText w:val="%6."/>
      <w:lvlJc w:val="left"/>
      <w:pPr>
        <w:tabs>
          <w:tab w:val="num" w:pos="4752"/>
        </w:tabs>
        <w:ind w:left="4608" w:hanging="576"/>
      </w:pPr>
      <w:rPr>
        <w:rFonts w:cs="Times New Roman" w:hint="default"/>
      </w:rPr>
    </w:lvl>
    <w:lvl w:ilvl="6">
      <w:start w:val="1"/>
      <w:numFmt w:val="lowerLetter"/>
      <w:lvlText w:val="%7."/>
      <w:lvlJc w:val="left"/>
      <w:pPr>
        <w:tabs>
          <w:tab w:val="num" w:pos="5328"/>
        </w:tabs>
        <w:ind w:left="5184" w:hanging="576"/>
      </w:pPr>
      <w:rPr>
        <w:rFonts w:cs="Times New Roman" w:hint="default"/>
      </w:rPr>
    </w:lvl>
    <w:lvl w:ilvl="7">
      <w:start w:val="1"/>
      <w:numFmt w:val="lowerLetter"/>
      <w:lvlText w:val="%8."/>
      <w:lvlJc w:val="left"/>
      <w:pPr>
        <w:tabs>
          <w:tab w:val="num" w:pos="5904"/>
        </w:tabs>
        <w:ind w:left="5760" w:hanging="576"/>
      </w:pPr>
      <w:rPr>
        <w:rFonts w:cs="Times New Roman" w:hint="default"/>
      </w:rPr>
    </w:lvl>
    <w:lvl w:ilvl="8">
      <w:start w:val="1"/>
      <w:numFmt w:val="lowerLetter"/>
      <w:lvlText w:val="%9."/>
      <w:lvlJc w:val="left"/>
      <w:pPr>
        <w:tabs>
          <w:tab w:val="num" w:pos="6480"/>
        </w:tabs>
        <w:ind w:left="6336" w:hanging="576"/>
      </w:pPr>
      <w:rPr>
        <w:rFonts w:cs="Times New Roman" w:hint="default"/>
      </w:rPr>
    </w:lvl>
  </w:abstractNum>
  <w:abstractNum w:abstractNumId="40" w15:restartNumberingAfterBreak="0">
    <w:nsid w:val="7E584AAE"/>
    <w:multiLevelType w:val="hybridMultilevel"/>
    <w:tmpl w:val="42066AB2"/>
    <w:lvl w:ilvl="0" w:tplc="E7DA13E4">
      <w:start w:val="3"/>
      <w:numFmt w:val="decimal"/>
      <w:lvlText w:val="%1."/>
      <w:lvlJc w:val="left"/>
      <w:pPr>
        <w:tabs>
          <w:tab w:val="num" w:pos="464"/>
        </w:tabs>
        <w:ind w:left="464" w:hanging="360"/>
      </w:pPr>
      <w:rPr>
        <w:rFonts w:hint="default"/>
        <w:u w:val="none"/>
      </w:rPr>
    </w:lvl>
    <w:lvl w:ilvl="1" w:tplc="04090019" w:tentative="1">
      <w:start w:val="1"/>
      <w:numFmt w:val="lowerLetter"/>
      <w:lvlText w:val="%2."/>
      <w:lvlJc w:val="left"/>
      <w:pPr>
        <w:tabs>
          <w:tab w:val="num" w:pos="1184"/>
        </w:tabs>
        <w:ind w:left="1184" w:hanging="360"/>
      </w:pPr>
    </w:lvl>
    <w:lvl w:ilvl="2" w:tplc="0409001B" w:tentative="1">
      <w:start w:val="1"/>
      <w:numFmt w:val="lowerRoman"/>
      <w:lvlText w:val="%3."/>
      <w:lvlJc w:val="right"/>
      <w:pPr>
        <w:tabs>
          <w:tab w:val="num" w:pos="1904"/>
        </w:tabs>
        <w:ind w:left="1904" w:hanging="180"/>
      </w:pPr>
    </w:lvl>
    <w:lvl w:ilvl="3" w:tplc="0409000F" w:tentative="1">
      <w:start w:val="1"/>
      <w:numFmt w:val="decimal"/>
      <w:lvlText w:val="%4."/>
      <w:lvlJc w:val="left"/>
      <w:pPr>
        <w:tabs>
          <w:tab w:val="num" w:pos="2624"/>
        </w:tabs>
        <w:ind w:left="2624" w:hanging="360"/>
      </w:pPr>
    </w:lvl>
    <w:lvl w:ilvl="4" w:tplc="04090019" w:tentative="1">
      <w:start w:val="1"/>
      <w:numFmt w:val="lowerLetter"/>
      <w:lvlText w:val="%5."/>
      <w:lvlJc w:val="left"/>
      <w:pPr>
        <w:tabs>
          <w:tab w:val="num" w:pos="3344"/>
        </w:tabs>
        <w:ind w:left="3344" w:hanging="360"/>
      </w:pPr>
    </w:lvl>
    <w:lvl w:ilvl="5" w:tplc="0409001B" w:tentative="1">
      <w:start w:val="1"/>
      <w:numFmt w:val="lowerRoman"/>
      <w:lvlText w:val="%6."/>
      <w:lvlJc w:val="right"/>
      <w:pPr>
        <w:tabs>
          <w:tab w:val="num" w:pos="4064"/>
        </w:tabs>
        <w:ind w:left="4064" w:hanging="180"/>
      </w:pPr>
    </w:lvl>
    <w:lvl w:ilvl="6" w:tplc="0409000F" w:tentative="1">
      <w:start w:val="1"/>
      <w:numFmt w:val="decimal"/>
      <w:lvlText w:val="%7."/>
      <w:lvlJc w:val="left"/>
      <w:pPr>
        <w:tabs>
          <w:tab w:val="num" w:pos="4784"/>
        </w:tabs>
        <w:ind w:left="4784" w:hanging="360"/>
      </w:pPr>
    </w:lvl>
    <w:lvl w:ilvl="7" w:tplc="04090019" w:tentative="1">
      <w:start w:val="1"/>
      <w:numFmt w:val="lowerLetter"/>
      <w:lvlText w:val="%8."/>
      <w:lvlJc w:val="left"/>
      <w:pPr>
        <w:tabs>
          <w:tab w:val="num" w:pos="5504"/>
        </w:tabs>
        <w:ind w:left="5504" w:hanging="360"/>
      </w:pPr>
    </w:lvl>
    <w:lvl w:ilvl="8" w:tplc="0409001B" w:tentative="1">
      <w:start w:val="1"/>
      <w:numFmt w:val="lowerRoman"/>
      <w:lvlText w:val="%9."/>
      <w:lvlJc w:val="right"/>
      <w:pPr>
        <w:tabs>
          <w:tab w:val="num" w:pos="6224"/>
        </w:tabs>
        <w:ind w:left="6224" w:hanging="180"/>
      </w:pPr>
    </w:lvl>
  </w:abstractNum>
  <w:num w:numId="1">
    <w:abstractNumId w:val="0"/>
    <w:lvlOverride w:ilvl="0">
      <w:startOverride w:val="1"/>
      <w:lvl w:ilvl="0">
        <w:start w:val="1"/>
        <w:numFmt w:val="decimal"/>
        <w:pStyle w:val="1"/>
        <w:lvlText w:val="%1."/>
        <w:lvlJc w:val="left"/>
      </w:lvl>
    </w:lvlOverride>
  </w:num>
  <w:num w:numId="2">
    <w:abstractNumId w:val="3"/>
  </w:num>
  <w:num w:numId="3">
    <w:abstractNumId w:val="4"/>
  </w:num>
  <w:num w:numId="4">
    <w:abstractNumId w:val="34"/>
  </w:num>
  <w:num w:numId="5">
    <w:abstractNumId w:val="40"/>
  </w:num>
  <w:num w:numId="6">
    <w:abstractNumId w:val="15"/>
  </w:num>
  <w:num w:numId="7">
    <w:abstractNumId w:val="31"/>
  </w:num>
  <w:num w:numId="8">
    <w:abstractNumId w:val="23"/>
  </w:num>
  <w:num w:numId="9">
    <w:abstractNumId w:val="5"/>
  </w:num>
  <w:num w:numId="10">
    <w:abstractNumId w:val="16"/>
  </w:num>
  <w:num w:numId="11">
    <w:abstractNumId w:val="2"/>
  </w:num>
  <w:num w:numId="12">
    <w:abstractNumId w:val="24"/>
  </w:num>
  <w:num w:numId="13">
    <w:abstractNumId w:val="13"/>
  </w:num>
  <w:num w:numId="14">
    <w:abstractNumId w:val="26"/>
  </w:num>
  <w:num w:numId="15">
    <w:abstractNumId w:val="18"/>
  </w:num>
  <w:num w:numId="16">
    <w:abstractNumId w:val="29"/>
  </w:num>
  <w:num w:numId="17">
    <w:abstractNumId w:val="27"/>
  </w:num>
  <w:num w:numId="18">
    <w:abstractNumId w:val="38"/>
  </w:num>
  <w:num w:numId="19">
    <w:abstractNumId w:val="28"/>
  </w:num>
  <w:num w:numId="20">
    <w:abstractNumId w:val="33"/>
  </w:num>
  <w:num w:numId="21">
    <w:abstractNumId w:val="35"/>
  </w:num>
  <w:num w:numId="22">
    <w:abstractNumId w:val="17"/>
  </w:num>
  <w:num w:numId="23">
    <w:abstractNumId w:val="10"/>
  </w:num>
  <w:num w:numId="24">
    <w:abstractNumId w:val="37"/>
  </w:num>
  <w:num w:numId="25">
    <w:abstractNumId w:val="25"/>
  </w:num>
  <w:num w:numId="26">
    <w:abstractNumId w:val="32"/>
  </w:num>
  <w:num w:numId="27">
    <w:abstractNumId w:val="7"/>
  </w:num>
  <w:num w:numId="28">
    <w:abstractNumId w:val="36"/>
  </w:num>
  <w:num w:numId="29">
    <w:abstractNumId w:val="39"/>
  </w:num>
  <w:num w:numId="30">
    <w:abstractNumId w:val="20"/>
  </w:num>
  <w:num w:numId="31">
    <w:abstractNumId w:val="9"/>
  </w:num>
  <w:num w:numId="32">
    <w:abstractNumId w:val="11"/>
  </w:num>
  <w:num w:numId="33">
    <w:abstractNumId w:val="6"/>
  </w:num>
  <w:num w:numId="34">
    <w:abstractNumId w:val="8"/>
  </w:num>
  <w:num w:numId="35">
    <w:abstractNumId w:val="30"/>
  </w:num>
  <w:num w:numId="36">
    <w:abstractNumId w:val="19"/>
  </w:num>
  <w:num w:numId="37">
    <w:abstractNumId w:val="12"/>
  </w:num>
  <w:num w:numId="38">
    <w:abstractNumId w:val="14"/>
  </w:num>
  <w:num w:numId="39">
    <w:abstractNumId w:val="1"/>
  </w:num>
  <w:num w:numId="40">
    <w:abstractNumId w:val="2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rITzi9gVE5uZS+bn3SCy9Gkhg1wMMKj/k3DdvsKXSsYHLfwTgXnA0uTdSqTF5jiHEHBt/0hMwWpmtzerZjTEQ==" w:salt="u/J6UOVlzYbanBuwmL5MAg=="/>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7C"/>
    <w:rsid w:val="0000057F"/>
    <w:rsid w:val="00001C5E"/>
    <w:rsid w:val="00003FDA"/>
    <w:rsid w:val="00004D64"/>
    <w:rsid w:val="00005411"/>
    <w:rsid w:val="00007D7B"/>
    <w:rsid w:val="00010FCC"/>
    <w:rsid w:val="000112C6"/>
    <w:rsid w:val="00013949"/>
    <w:rsid w:val="000162E9"/>
    <w:rsid w:val="0002397D"/>
    <w:rsid w:val="000300B3"/>
    <w:rsid w:val="0003535A"/>
    <w:rsid w:val="00045510"/>
    <w:rsid w:val="000471CA"/>
    <w:rsid w:val="00047E3C"/>
    <w:rsid w:val="00047F59"/>
    <w:rsid w:val="0005066C"/>
    <w:rsid w:val="00051243"/>
    <w:rsid w:val="000519D6"/>
    <w:rsid w:val="00057AD0"/>
    <w:rsid w:val="00067F8F"/>
    <w:rsid w:val="00075FC5"/>
    <w:rsid w:val="0009400A"/>
    <w:rsid w:val="000960C6"/>
    <w:rsid w:val="000A1FA6"/>
    <w:rsid w:val="000A577F"/>
    <w:rsid w:val="000B3313"/>
    <w:rsid w:val="000B52A7"/>
    <w:rsid w:val="000B5DCE"/>
    <w:rsid w:val="000C0468"/>
    <w:rsid w:val="000C0F0B"/>
    <w:rsid w:val="000C266D"/>
    <w:rsid w:val="000D3BA0"/>
    <w:rsid w:val="000D4AF1"/>
    <w:rsid w:val="000E4D51"/>
    <w:rsid w:val="000F0E0D"/>
    <w:rsid w:val="000F3C77"/>
    <w:rsid w:val="000F7943"/>
    <w:rsid w:val="00106635"/>
    <w:rsid w:val="00106FED"/>
    <w:rsid w:val="00110373"/>
    <w:rsid w:val="0011196B"/>
    <w:rsid w:val="0011282C"/>
    <w:rsid w:val="00121595"/>
    <w:rsid w:val="0013477D"/>
    <w:rsid w:val="001506E6"/>
    <w:rsid w:val="00154D31"/>
    <w:rsid w:val="00157367"/>
    <w:rsid w:val="00161F46"/>
    <w:rsid w:val="0016622E"/>
    <w:rsid w:val="00170C8E"/>
    <w:rsid w:val="00172A45"/>
    <w:rsid w:val="0017425D"/>
    <w:rsid w:val="00180930"/>
    <w:rsid w:val="00181B77"/>
    <w:rsid w:val="001836EC"/>
    <w:rsid w:val="00185C5F"/>
    <w:rsid w:val="00192CD7"/>
    <w:rsid w:val="00195191"/>
    <w:rsid w:val="001A48C8"/>
    <w:rsid w:val="001A680A"/>
    <w:rsid w:val="001B0F41"/>
    <w:rsid w:val="001B1570"/>
    <w:rsid w:val="001B311B"/>
    <w:rsid w:val="001B7DE3"/>
    <w:rsid w:val="001E31C8"/>
    <w:rsid w:val="001E5D59"/>
    <w:rsid w:val="00201027"/>
    <w:rsid w:val="0020342E"/>
    <w:rsid w:val="00207CD1"/>
    <w:rsid w:val="00213075"/>
    <w:rsid w:val="0021614D"/>
    <w:rsid w:val="00225F85"/>
    <w:rsid w:val="002344FE"/>
    <w:rsid w:val="00241B09"/>
    <w:rsid w:val="0024343F"/>
    <w:rsid w:val="00245224"/>
    <w:rsid w:val="0025432E"/>
    <w:rsid w:val="00260706"/>
    <w:rsid w:val="00261D10"/>
    <w:rsid w:val="002637F4"/>
    <w:rsid w:val="00263C98"/>
    <w:rsid w:val="00271373"/>
    <w:rsid w:val="00275004"/>
    <w:rsid w:val="00277EF8"/>
    <w:rsid w:val="002801B1"/>
    <w:rsid w:val="00284629"/>
    <w:rsid w:val="00287CCD"/>
    <w:rsid w:val="00297C5F"/>
    <w:rsid w:val="002C0E31"/>
    <w:rsid w:val="002C2B54"/>
    <w:rsid w:val="002C5CEB"/>
    <w:rsid w:val="002C6998"/>
    <w:rsid w:val="002D2E11"/>
    <w:rsid w:val="002D628C"/>
    <w:rsid w:val="002E34FB"/>
    <w:rsid w:val="002E74AD"/>
    <w:rsid w:val="002F0648"/>
    <w:rsid w:val="002F0C2B"/>
    <w:rsid w:val="002F5A05"/>
    <w:rsid w:val="003005C8"/>
    <w:rsid w:val="00306553"/>
    <w:rsid w:val="00307B4D"/>
    <w:rsid w:val="0031106B"/>
    <w:rsid w:val="00313843"/>
    <w:rsid w:val="00327464"/>
    <w:rsid w:val="003349DD"/>
    <w:rsid w:val="00336454"/>
    <w:rsid w:val="00340481"/>
    <w:rsid w:val="00346D73"/>
    <w:rsid w:val="00360278"/>
    <w:rsid w:val="00362CA5"/>
    <w:rsid w:val="00365373"/>
    <w:rsid w:val="00373488"/>
    <w:rsid w:val="00377C45"/>
    <w:rsid w:val="00390C1D"/>
    <w:rsid w:val="003A6260"/>
    <w:rsid w:val="003A69D4"/>
    <w:rsid w:val="003B4FCB"/>
    <w:rsid w:val="003C3BA6"/>
    <w:rsid w:val="003D6AA8"/>
    <w:rsid w:val="003E558A"/>
    <w:rsid w:val="003E5AAC"/>
    <w:rsid w:val="003F706B"/>
    <w:rsid w:val="0040168F"/>
    <w:rsid w:val="00405019"/>
    <w:rsid w:val="00405D0F"/>
    <w:rsid w:val="00405F43"/>
    <w:rsid w:val="00406838"/>
    <w:rsid w:val="0041699A"/>
    <w:rsid w:val="00417294"/>
    <w:rsid w:val="00433040"/>
    <w:rsid w:val="004349DF"/>
    <w:rsid w:val="00441686"/>
    <w:rsid w:val="0044192B"/>
    <w:rsid w:val="00447249"/>
    <w:rsid w:val="004546BA"/>
    <w:rsid w:val="0046132D"/>
    <w:rsid w:val="0046698D"/>
    <w:rsid w:val="00467DD1"/>
    <w:rsid w:val="00467E59"/>
    <w:rsid w:val="00473A7F"/>
    <w:rsid w:val="0048296D"/>
    <w:rsid w:val="00485210"/>
    <w:rsid w:val="00495A81"/>
    <w:rsid w:val="004C1461"/>
    <w:rsid w:val="004C75F2"/>
    <w:rsid w:val="004D0305"/>
    <w:rsid w:val="004D108B"/>
    <w:rsid w:val="004D48FB"/>
    <w:rsid w:val="004D52A9"/>
    <w:rsid w:val="004D69EB"/>
    <w:rsid w:val="004D6E91"/>
    <w:rsid w:val="004E40FA"/>
    <w:rsid w:val="004E5EB8"/>
    <w:rsid w:val="004F24DC"/>
    <w:rsid w:val="004F780E"/>
    <w:rsid w:val="004F7BB6"/>
    <w:rsid w:val="00502620"/>
    <w:rsid w:val="0050381E"/>
    <w:rsid w:val="00503C30"/>
    <w:rsid w:val="005155F9"/>
    <w:rsid w:val="00533D7C"/>
    <w:rsid w:val="005419DF"/>
    <w:rsid w:val="00546077"/>
    <w:rsid w:val="00547FD0"/>
    <w:rsid w:val="005535A5"/>
    <w:rsid w:val="00554E30"/>
    <w:rsid w:val="00556DBB"/>
    <w:rsid w:val="00557DD8"/>
    <w:rsid w:val="0056055E"/>
    <w:rsid w:val="00560E2A"/>
    <w:rsid w:val="0056103E"/>
    <w:rsid w:val="00565B1F"/>
    <w:rsid w:val="0056724C"/>
    <w:rsid w:val="005745C3"/>
    <w:rsid w:val="00575B05"/>
    <w:rsid w:val="00580245"/>
    <w:rsid w:val="0058283B"/>
    <w:rsid w:val="0059071B"/>
    <w:rsid w:val="0059097F"/>
    <w:rsid w:val="00591B6A"/>
    <w:rsid w:val="00595504"/>
    <w:rsid w:val="005A0CC9"/>
    <w:rsid w:val="005A6FF6"/>
    <w:rsid w:val="005B2199"/>
    <w:rsid w:val="005B5EAD"/>
    <w:rsid w:val="005C536D"/>
    <w:rsid w:val="005C72D5"/>
    <w:rsid w:val="005D382B"/>
    <w:rsid w:val="005D4359"/>
    <w:rsid w:val="005D70EC"/>
    <w:rsid w:val="005E354A"/>
    <w:rsid w:val="005F668A"/>
    <w:rsid w:val="00624E24"/>
    <w:rsid w:val="006268DC"/>
    <w:rsid w:val="00627371"/>
    <w:rsid w:val="0062796A"/>
    <w:rsid w:val="00630385"/>
    <w:rsid w:val="00636501"/>
    <w:rsid w:val="00636A7A"/>
    <w:rsid w:val="00645B1B"/>
    <w:rsid w:val="006520EE"/>
    <w:rsid w:val="00661CD0"/>
    <w:rsid w:val="00665A20"/>
    <w:rsid w:val="0066777D"/>
    <w:rsid w:val="00673F8F"/>
    <w:rsid w:val="00676F8A"/>
    <w:rsid w:val="00682220"/>
    <w:rsid w:val="00686CCD"/>
    <w:rsid w:val="00690A91"/>
    <w:rsid w:val="00692DAB"/>
    <w:rsid w:val="006A3E02"/>
    <w:rsid w:val="006A5E84"/>
    <w:rsid w:val="006A7FE9"/>
    <w:rsid w:val="006B09C3"/>
    <w:rsid w:val="006C3985"/>
    <w:rsid w:val="006C4BBE"/>
    <w:rsid w:val="006D76EE"/>
    <w:rsid w:val="006F57CA"/>
    <w:rsid w:val="006F5E0F"/>
    <w:rsid w:val="007035A9"/>
    <w:rsid w:val="00706539"/>
    <w:rsid w:val="007163DC"/>
    <w:rsid w:val="007174A9"/>
    <w:rsid w:val="007248A0"/>
    <w:rsid w:val="00726200"/>
    <w:rsid w:val="0073247C"/>
    <w:rsid w:val="00732969"/>
    <w:rsid w:val="00742CD4"/>
    <w:rsid w:val="0074733E"/>
    <w:rsid w:val="007477B2"/>
    <w:rsid w:val="00757C10"/>
    <w:rsid w:val="00760473"/>
    <w:rsid w:val="00765DA4"/>
    <w:rsid w:val="00766AB5"/>
    <w:rsid w:val="0077004B"/>
    <w:rsid w:val="00781A10"/>
    <w:rsid w:val="007A20E7"/>
    <w:rsid w:val="007A21EC"/>
    <w:rsid w:val="007A2CA9"/>
    <w:rsid w:val="007A70C6"/>
    <w:rsid w:val="007A7116"/>
    <w:rsid w:val="007B31A0"/>
    <w:rsid w:val="007B7DE0"/>
    <w:rsid w:val="007D5435"/>
    <w:rsid w:val="007E34F8"/>
    <w:rsid w:val="007F1603"/>
    <w:rsid w:val="007F22BB"/>
    <w:rsid w:val="00800E40"/>
    <w:rsid w:val="008022D2"/>
    <w:rsid w:val="008023E5"/>
    <w:rsid w:val="00803EE8"/>
    <w:rsid w:val="00805F7D"/>
    <w:rsid w:val="008107FE"/>
    <w:rsid w:val="008127FA"/>
    <w:rsid w:val="0081664E"/>
    <w:rsid w:val="00822769"/>
    <w:rsid w:val="00834BF2"/>
    <w:rsid w:val="00834EC0"/>
    <w:rsid w:val="00837CEB"/>
    <w:rsid w:val="00841D12"/>
    <w:rsid w:val="00843994"/>
    <w:rsid w:val="00844D9C"/>
    <w:rsid w:val="008636F5"/>
    <w:rsid w:val="00863EAB"/>
    <w:rsid w:val="00864033"/>
    <w:rsid w:val="00880B4E"/>
    <w:rsid w:val="00882A93"/>
    <w:rsid w:val="008876E8"/>
    <w:rsid w:val="008946DA"/>
    <w:rsid w:val="008A0EB2"/>
    <w:rsid w:val="008A68BD"/>
    <w:rsid w:val="008A7244"/>
    <w:rsid w:val="008B045B"/>
    <w:rsid w:val="008B0865"/>
    <w:rsid w:val="008B7036"/>
    <w:rsid w:val="008C065D"/>
    <w:rsid w:val="008C170B"/>
    <w:rsid w:val="008C52C5"/>
    <w:rsid w:val="008C6267"/>
    <w:rsid w:val="008C6456"/>
    <w:rsid w:val="008D4711"/>
    <w:rsid w:val="008D4F3C"/>
    <w:rsid w:val="008E37B2"/>
    <w:rsid w:val="008E3DF1"/>
    <w:rsid w:val="008E6E42"/>
    <w:rsid w:val="008F1A4A"/>
    <w:rsid w:val="009033E2"/>
    <w:rsid w:val="00906579"/>
    <w:rsid w:val="0091063B"/>
    <w:rsid w:val="00912FC5"/>
    <w:rsid w:val="00921C37"/>
    <w:rsid w:val="00924124"/>
    <w:rsid w:val="00925012"/>
    <w:rsid w:val="009272A7"/>
    <w:rsid w:val="00934BAC"/>
    <w:rsid w:val="0093563A"/>
    <w:rsid w:val="00942A38"/>
    <w:rsid w:val="00961DBD"/>
    <w:rsid w:val="0096296D"/>
    <w:rsid w:val="00966ECB"/>
    <w:rsid w:val="009679DB"/>
    <w:rsid w:val="009744E7"/>
    <w:rsid w:val="00984DC2"/>
    <w:rsid w:val="00987A0E"/>
    <w:rsid w:val="00991F40"/>
    <w:rsid w:val="00997F78"/>
    <w:rsid w:val="009A14A0"/>
    <w:rsid w:val="009A198D"/>
    <w:rsid w:val="009B0929"/>
    <w:rsid w:val="009C4EEC"/>
    <w:rsid w:val="009C5066"/>
    <w:rsid w:val="009C6CA2"/>
    <w:rsid w:val="009D25B8"/>
    <w:rsid w:val="009D7957"/>
    <w:rsid w:val="009E0C58"/>
    <w:rsid w:val="009E27A5"/>
    <w:rsid w:val="009F03DE"/>
    <w:rsid w:val="009F7EF3"/>
    <w:rsid w:val="009F7F6D"/>
    <w:rsid w:val="00A2187B"/>
    <w:rsid w:val="00A341A4"/>
    <w:rsid w:val="00A34B00"/>
    <w:rsid w:val="00A35E2C"/>
    <w:rsid w:val="00A3741D"/>
    <w:rsid w:val="00A440ED"/>
    <w:rsid w:val="00A44970"/>
    <w:rsid w:val="00A54DCC"/>
    <w:rsid w:val="00A54DF3"/>
    <w:rsid w:val="00A60874"/>
    <w:rsid w:val="00A6505F"/>
    <w:rsid w:val="00A73DB1"/>
    <w:rsid w:val="00A8016D"/>
    <w:rsid w:val="00A8114C"/>
    <w:rsid w:val="00A849E1"/>
    <w:rsid w:val="00A92FB9"/>
    <w:rsid w:val="00A93BAD"/>
    <w:rsid w:val="00AA7EC7"/>
    <w:rsid w:val="00AC7E29"/>
    <w:rsid w:val="00AD5DF3"/>
    <w:rsid w:val="00AE09FA"/>
    <w:rsid w:val="00AE12D5"/>
    <w:rsid w:val="00AE6CC1"/>
    <w:rsid w:val="00AF18D7"/>
    <w:rsid w:val="00AF4128"/>
    <w:rsid w:val="00AF4FA5"/>
    <w:rsid w:val="00B0135C"/>
    <w:rsid w:val="00B03491"/>
    <w:rsid w:val="00B053FC"/>
    <w:rsid w:val="00B07908"/>
    <w:rsid w:val="00B07B4D"/>
    <w:rsid w:val="00B12B84"/>
    <w:rsid w:val="00B16FAE"/>
    <w:rsid w:val="00B23D18"/>
    <w:rsid w:val="00B32749"/>
    <w:rsid w:val="00B44025"/>
    <w:rsid w:val="00B46D3C"/>
    <w:rsid w:val="00B56B39"/>
    <w:rsid w:val="00B61F4D"/>
    <w:rsid w:val="00B6789D"/>
    <w:rsid w:val="00B700B4"/>
    <w:rsid w:val="00B86D8B"/>
    <w:rsid w:val="00B90064"/>
    <w:rsid w:val="00B91C15"/>
    <w:rsid w:val="00BA1B12"/>
    <w:rsid w:val="00BA7774"/>
    <w:rsid w:val="00BB2480"/>
    <w:rsid w:val="00BB45E1"/>
    <w:rsid w:val="00BB4B3F"/>
    <w:rsid w:val="00BB5AFE"/>
    <w:rsid w:val="00BB7EF1"/>
    <w:rsid w:val="00BC645F"/>
    <w:rsid w:val="00BD1A27"/>
    <w:rsid w:val="00BD1CDD"/>
    <w:rsid w:val="00BD20BC"/>
    <w:rsid w:val="00BD4E3B"/>
    <w:rsid w:val="00BE195F"/>
    <w:rsid w:val="00BE23C8"/>
    <w:rsid w:val="00BE2781"/>
    <w:rsid w:val="00BE37B8"/>
    <w:rsid w:val="00BE3A64"/>
    <w:rsid w:val="00C01D6F"/>
    <w:rsid w:val="00C05A1C"/>
    <w:rsid w:val="00C05ED6"/>
    <w:rsid w:val="00C072CD"/>
    <w:rsid w:val="00C10BB0"/>
    <w:rsid w:val="00C12574"/>
    <w:rsid w:val="00C14D0E"/>
    <w:rsid w:val="00C1648A"/>
    <w:rsid w:val="00C231A5"/>
    <w:rsid w:val="00C2468A"/>
    <w:rsid w:val="00C25655"/>
    <w:rsid w:val="00C25D55"/>
    <w:rsid w:val="00C31568"/>
    <w:rsid w:val="00C37C6F"/>
    <w:rsid w:val="00C418A0"/>
    <w:rsid w:val="00C4377D"/>
    <w:rsid w:val="00C51FE0"/>
    <w:rsid w:val="00C53937"/>
    <w:rsid w:val="00C56D4F"/>
    <w:rsid w:val="00C56D66"/>
    <w:rsid w:val="00C56E5B"/>
    <w:rsid w:val="00C65016"/>
    <w:rsid w:val="00C710E6"/>
    <w:rsid w:val="00C72A97"/>
    <w:rsid w:val="00C80676"/>
    <w:rsid w:val="00C9189B"/>
    <w:rsid w:val="00C95647"/>
    <w:rsid w:val="00CA52E2"/>
    <w:rsid w:val="00CA5C38"/>
    <w:rsid w:val="00CA78DB"/>
    <w:rsid w:val="00CB36E0"/>
    <w:rsid w:val="00CC1178"/>
    <w:rsid w:val="00CC293C"/>
    <w:rsid w:val="00CC77AF"/>
    <w:rsid w:val="00CE7D59"/>
    <w:rsid w:val="00CF3B01"/>
    <w:rsid w:val="00CF4791"/>
    <w:rsid w:val="00CF5DC4"/>
    <w:rsid w:val="00CF69F9"/>
    <w:rsid w:val="00D100E9"/>
    <w:rsid w:val="00D11756"/>
    <w:rsid w:val="00D12582"/>
    <w:rsid w:val="00D14483"/>
    <w:rsid w:val="00D16259"/>
    <w:rsid w:val="00D22CC3"/>
    <w:rsid w:val="00D35B58"/>
    <w:rsid w:val="00D36A42"/>
    <w:rsid w:val="00D41C0B"/>
    <w:rsid w:val="00D42791"/>
    <w:rsid w:val="00D728D9"/>
    <w:rsid w:val="00D7628F"/>
    <w:rsid w:val="00D82943"/>
    <w:rsid w:val="00D86546"/>
    <w:rsid w:val="00D877AA"/>
    <w:rsid w:val="00D9326B"/>
    <w:rsid w:val="00D94550"/>
    <w:rsid w:val="00DA255B"/>
    <w:rsid w:val="00DA77E2"/>
    <w:rsid w:val="00DB3134"/>
    <w:rsid w:val="00DB7F3E"/>
    <w:rsid w:val="00DC50D6"/>
    <w:rsid w:val="00DC7674"/>
    <w:rsid w:val="00DD06E5"/>
    <w:rsid w:val="00DE05E9"/>
    <w:rsid w:val="00DE5234"/>
    <w:rsid w:val="00DE5622"/>
    <w:rsid w:val="00DF1F34"/>
    <w:rsid w:val="00DF6CFE"/>
    <w:rsid w:val="00E0238F"/>
    <w:rsid w:val="00E309F0"/>
    <w:rsid w:val="00E33DD7"/>
    <w:rsid w:val="00E433AF"/>
    <w:rsid w:val="00E46BB9"/>
    <w:rsid w:val="00E54CCA"/>
    <w:rsid w:val="00E562A1"/>
    <w:rsid w:val="00E563C8"/>
    <w:rsid w:val="00E56856"/>
    <w:rsid w:val="00E620D8"/>
    <w:rsid w:val="00E64FA0"/>
    <w:rsid w:val="00E65A87"/>
    <w:rsid w:val="00E65D4D"/>
    <w:rsid w:val="00E709B9"/>
    <w:rsid w:val="00E85859"/>
    <w:rsid w:val="00E87B53"/>
    <w:rsid w:val="00E91832"/>
    <w:rsid w:val="00E9192C"/>
    <w:rsid w:val="00E91E0A"/>
    <w:rsid w:val="00EA7ADB"/>
    <w:rsid w:val="00EB1EE6"/>
    <w:rsid w:val="00ED14C4"/>
    <w:rsid w:val="00ED6E7C"/>
    <w:rsid w:val="00ED7408"/>
    <w:rsid w:val="00EE581A"/>
    <w:rsid w:val="00EE5B10"/>
    <w:rsid w:val="00EF313B"/>
    <w:rsid w:val="00F03027"/>
    <w:rsid w:val="00F15765"/>
    <w:rsid w:val="00F15CC0"/>
    <w:rsid w:val="00F229A8"/>
    <w:rsid w:val="00F2509E"/>
    <w:rsid w:val="00F259E5"/>
    <w:rsid w:val="00F27DB3"/>
    <w:rsid w:val="00F30B0B"/>
    <w:rsid w:val="00F6503E"/>
    <w:rsid w:val="00F668DA"/>
    <w:rsid w:val="00F85B10"/>
    <w:rsid w:val="00F927E1"/>
    <w:rsid w:val="00F927E8"/>
    <w:rsid w:val="00FA0425"/>
    <w:rsid w:val="00FA4A03"/>
    <w:rsid w:val="00FB0DC4"/>
    <w:rsid w:val="00FB1C73"/>
    <w:rsid w:val="00FD04EC"/>
    <w:rsid w:val="00FD5561"/>
    <w:rsid w:val="00FE1AF6"/>
    <w:rsid w:val="00FF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C6615"/>
  <w15:docId w15:val="{7871A918-02C7-4D30-B213-9D2B549A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DC4"/>
    <w:pPr>
      <w:widowControl w:val="0"/>
    </w:pPr>
    <w:rPr>
      <w:rFonts w:ascii="Arial" w:hAnsi="Arial"/>
      <w:snapToGrid w:val="0"/>
      <w:sz w:val="24"/>
    </w:rPr>
  </w:style>
  <w:style w:type="paragraph" w:styleId="Heading1">
    <w:name w:val="heading 1"/>
    <w:basedOn w:val="Normal"/>
    <w:next w:val="Normal"/>
    <w:qFormat/>
    <w:rsid w:val="00CF5DC4"/>
    <w:pPr>
      <w:keepNext/>
      <w:spacing w:before="240" w:after="60"/>
      <w:outlineLvl w:val="0"/>
    </w:pPr>
    <w:rPr>
      <w:b/>
      <w:kern w:val="28"/>
      <w:sz w:val="28"/>
    </w:rPr>
  </w:style>
  <w:style w:type="paragraph" w:styleId="Heading2">
    <w:name w:val="heading 2"/>
    <w:basedOn w:val="Normal"/>
    <w:next w:val="Normal"/>
    <w:qFormat/>
    <w:rsid w:val="00CF5DC4"/>
    <w:pPr>
      <w:keepNext/>
      <w:spacing w:before="240" w:after="60"/>
      <w:outlineLvl w:val="1"/>
    </w:pPr>
    <w:rPr>
      <w:b/>
      <w:i/>
    </w:rPr>
  </w:style>
  <w:style w:type="paragraph" w:styleId="Heading3">
    <w:name w:val="heading 3"/>
    <w:basedOn w:val="Normal"/>
    <w:next w:val="Normal"/>
    <w:qFormat/>
    <w:rsid w:val="00CF5DC4"/>
    <w:pPr>
      <w:keepNext/>
      <w:spacing w:before="240" w:after="60"/>
      <w:outlineLvl w:val="2"/>
    </w:pPr>
  </w:style>
  <w:style w:type="paragraph" w:styleId="Heading4">
    <w:name w:val="heading 4"/>
    <w:basedOn w:val="Normal"/>
    <w:next w:val="Normal"/>
    <w:qFormat/>
    <w:rsid w:val="00CF5DC4"/>
    <w:pPr>
      <w:keepNext/>
      <w:spacing w:before="240" w:after="60"/>
      <w:outlineLvl w:val="3"/>
    </w:pPr>
    <w:rPr>
      <w:b/>
    </w:rPr>
  </w:style>
  <w:style w:type="paragraph" w:styleId="Heading5">
    <w:name w:val="heading 5"/>
    <w:basedOn w:val="Normal"/>
    <w:next w:val="Normal"/>
    <w:qFormat/>
    <w:rsid w:val="00CF5DC4"/>
    <w:pPr>
      <w:spacing w:before="240" w:after="60"/>
      <w:outlineLvl w:val="4"/>
    </w:pPr>
    <w:rPr>
      <w:sz w:val="22"/>
    </w:rPr>
  </w:style>
  <w:style w:type="paragraph" w:styleId="Heading6">
    <w:name w:val="heading 6"/>
    <w:basedOn w:val="Normal"/>
    <w:next w:val="Normal"/>
    <w:qFormat/>
    <w:rsid w:val="00CF5DC4"/>
    <w:pPr>
      <w:spacing w:before="240" w:after="60"/>
      <w:outlineLvl w:val="5"/>
    </w:pPr>
    <w:rPr>
      <w:rFonts w:ascii="Times New Roman" w:hAnsi="Times New Roman"/>
      <w:i/>
      <w:sz w:val="22"/>
    </w:rPr>
  </w:style>
  <w:style w:type="paragraph" w:styleId="Heading7">
    <w:name w:val="heading 7"/>
    <w:basedOn w:val="Normal"/>
    <w:next w:val="Normal"/>
    <w:qFormat/>
    <w:rsid w:val="00CF5DC4"/>
    <w:pPr>
      <w:spacing w:before="240" w:after="60"/>
      <w:outlineLvl w:val="6"/>
    </w:pPr>
    <w:rPr>
      <w:sz w:val="20"/>
    </w:rPr>
  </w:style>
  <w:style w:type="paragraph" w:styleId="Heading8">
    <w:name w:val="heading 8"/>
    <w:basedOn w:val="Normal"/>
    <w:next w:val="Normal"/>
    <w:qFormat/>
    <w:rsid w:val="00CF5DC4"/>
    <w:pPr>
      <w:spacing w:before="240" w:after="60"/>
      <w:outlineLvl w:val="7"/>
    </w:pPr>
    <w:rPr>
      <w:i/>
      <w:sz w:val="20"/>
    </w:rPr>
  </w:style>
  <w:style w:type="paragraph" w:styleId="Heading9">
    <w:name w:val="heading 9"/>
    <w:basedOn w:val="Normal"/>
    <w:next w:val="Normal"/>
    <w:qFormat/>
    <w:rsid w:val="00CF5DC4"/>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5DC4"/>
  </w:style>
  <w:style w:type="paragraph" w:customStyle="1" w:styleId="1">
    <w:name w:val="1"/>
    <w:aliases w:val="2,3"/>
    <w:basedOn w:val="Normal"/>
    <w:rsid w:val="00CF5DC4"/>
    <w:pPr>
      <w:numPr>
        <w:numId w:val="1"/>
      </w:numPr>
      <w:ind w:left="720" w:hanging="720"/>
    </w:pPr>
  </w:style>
  <w:style w:type="paragraph" w:styleId="Header">
    <w:name w:val="header"/>
    <w:basedOn w:val="Normal"/>
    <w:rsid w:val="00CF5DC4"/>
    <w:pPr>
      <w:tabs>
        <w:tab w:val="center" w:pos="4320"/>
        <w:tab w:val="right" w:pos="8640"/>
      </w:tabs>
    </w:pPr>
  </w:style>
  <w:style w:type="paragraph" w:styleId="Footer">
    <w:name w:val="footer"/>
    <w:basedOn w:val="Normal"/>
    <w:link w:val="FooterChar"/>
    <w:uiPriority w:val="99"/>
    <w:rsid w:val="00CF5DC4"/>
    <w:pPr>
      <w:tabs>
        <w:tab w:val="center" w:pos="4320"/>
        <w:tab w:val="right" w:pos="8640"/>
      </w:tabs>
    </w:pPr>
  </w:style>
  <w:style w:type="character" w:styleId="PageNumber">
    <w:name w:val="page number"/>
    <w:basedOn w:val="DefaultParagraphFont"/>
    <w:rsid w:val="00390C1D"/>
    <w:rPr>
      <w:rFonts w:ascii="Times New Roman" w:hAnsi="Times New Roman"/>
      <w:sz w:val="24"/>
    </w:rPr>
  </w:style>
  <w:style w:type="paragraph" w:styleId="BalloonText">
    <w:name w:val="Balloon Text"/>
    <w:basedOn w:val="Normal"/>
    <w:semiHidden/>
    <w:rsid w:val="00BB45E1"/>
    <w:rPr>
      <w:rFonts w:ascii="Tahoma" w:hAnsi="Tahoma" w:cs="Tahoma"/>
      <w:sz w:val="16"/>
      <w:szCs w:val="16"/>
    </w:rPr>
  </w:style>
  <w:style w:type="table" w:styleId="TableGrid">
    <w:name w:val="Table Grid"/>
    <w:basedOn w:val="TableNormal"/>
    <w:rsid w:val="009B092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D5561"/>
    <w:rPr>
      <w:color w:val="800080"/>
      <w:u w:val="single"/>
    </w:rPr>
  </w:style>
  <w:style w:type="paragraph" w:styleId="ListParagraph">
    <w:name w:val="List Paragraph"/>
    <w:basedOn w:val="Normal"/>
    <w:uiPriority w:val="34"/>
    <w:qFormat/>
    <w:rsid w:val="00FA0425"/>
    <w:pPr>
      <w:ind w:left="720"/>
      <w:contextualSpacing/>
    </w:pPr>
  </w:style>
  <w:style w:type="paragraph" w:styleId="BodyText">
    <w:name w:val="Body Text"/>
    <w:basedOn w:val="Normal"/>
    <w:link w:val="BodyTextChar"/>
    <w:rsid w:val="00FA0425"/>
    <w:pPr>
      <w:widowControl/>
      <w:jc w:val="both"/>
    </w:pPr>
    <w:rPr>
      <w:rFonts w:ascii="Times New Roman" w:hAnsi="Times New Roman"/>
      <w:snapToGrid/>
    </w:rPr>
  </w:style>
  <w:style w:type="character" w:customStyle="1" w:styleId="BodyTextChar">
    <w:name w:val="Body Text Char"/>
    <w:basedOn w:val="DefaultParagraphFont"/>
    <w:link w:val="BodyText"/>
    <w:rsid w:val="00FA0425"/>
    <w:rPr>
      <w:sz w:val="24"/>
    </w:rPr>
  </w:style>
  <w:style w:type="paragraph" w:styleId="Title">
    <w:name w:val="Title"/>
    <w:basedOn w:val="Normal"/>
    <w:link w:val="TitleChar"/>
    <w:qFormat/>
    <w:rsid w:val="00D94550"/>
    <w:pPr>
      <w:tabs>
        <w:tab w:val="left" w:pos="1440"/>
        <w:tab w:val="left" w:pos="4032"/>
        <w:tab w:val="left" w:pos="9072"/>
      </w:tabs>
      <w:spacing w:line="360" w:lineRule="auto"/>
      <w:jc w:val="center"/>
    </w:pPr>
    <w:rPr>
      <w:rFonts w:ascii="CG Times" w:hAnsi="CG Times"/>
      <w:b/>
    </w:rPr>
  </w:style>
  <w:style w:type="character" w:customStyle="1" w:styleId="TitleChar">
    <w:name w:val="Title Char"/>
    <w:basedOn w:val="DefaultParagraphFont"/>
    <w:link w:val="Title"/>
    <w:rsid w:val="00D94550"/>
    <w:rPr>
      <w:rFonts w:ascii="CG Times" w:hAnsi="CG Times"/>
      <w:b/>
      <w:snapToGrid w:val="0"/>
      <w:sz w:val="24"/>
    </w:rPr>
  </w:style>
  <w:style w:type="paragraph" w:styleId="NoSpacing">
    <w:name w:val="No Spacing"/>
    <w:uiPriority w:val="1"/>
    <w:qFormat/>
    <w:rsid w:val="00D94550"/>
    <w:pPr>
      <w:widowControl w:val="0"/>
    </w:pPr>
    <w:rPr>
      <w:rFonts w:ascii="Arial" w:hAnsi="Arial"/>
      <w:snapToGrid w:val="0"/>
      <w:sz w:val="24"/>
    </w:rPr>
  </w:style>
  <w:style w:type="paragraph" w:styleId="BodyTextIndent">
    <w:name w:val="Body Text Indent"/>
    <w:basedOn w:val="Normal"/>
    <w:link w:val="BodyTextIndentChar"/>
    <w:uiPriority w:val="99"/>
    <w:semiHidden/>
    <w:unhideWhenUsed/>
    <w:rsid w:val="00433040"/>
    <w:pPr>
      <w:spacing w:after="120"/>
      <w:ind w:left="360"/>
    </w:pPr>
  </w:style>
  <w:style w:type="character" w:customStyle="1" w:styleId="BodyTextIndentChar">
    <w:name w:val="Body Text Indent Char"/>
    <w:basedOn w:val="DefaultParagraphFont"/>
    <w:link w:val="BodyTextIndent"/>
    <w:uiPriority w:val="99"/>
    <w:semiHidden/>
    <w:rsid w:val="00433040"/>
    <w:rPr>
      <w:rFonts w:ascii="Arial" w:hAnsi="Arial"/>
      <w:snapToGrid w:val="0"/>
      <w:sz w:val="24"/>
    </w:rPr>
  </w:style>
  <w:style w:type="character" w:customStyle="1" w:styleId="FooterChar">
    <w:name w:val="Footer Char"/>
    <w:basedOn w:val="DefaultParagraphFont"/>
    <w:link w:val="Footer"/>
    <w:uiPriority w:val="99"/>
    <w:rsid w:val="00EB1EE6"/>
    <w:rPr>
      <w:rFonts w:ascii="Arial" w:hAnsi="Arial"/>
      <w:snapToGrid w:val="0"/>
      <w:sz w:val="24"/>
    </w:rPr>
  </w:style>
  <w:style w:type="character" w:styleId="PlaceholderText">
    <w:name w:val="Placeholder Text"/>
    <w:basedOn w:val="DefaultParagraphFont"/>
    <w:uiPriority w:val="99"/>
    <w:semiHidden/>
    <w:rsid w:val="009679DB"/>
    <w:rPr>
      <w:color w:val="808080"/>
    </w:rPr>
  </w:style>
  <w:style w:type="character" w:styleId="CommentReference">
    <w:name w:val="annotation reference"/>
    <w:basedOn w:val="DefaultParagraphFont"/>
    <w:uiPriority w:val="99"/>
    <w:semiHidden/>
    <w:unhideWhenUsed/>
    <w:rsid w:val="00E64FA0"/>
    <w:rPr>
      <w:sz w:val="16"/>
      <w:szCs w:val="16"/>
    </w:rPr>
  </w:style>
  <w:style w:type="paragraph" w:styleId="CommentText">
    <w:name w:val="annotation text"/>
    <w:basedOn w:val="Normal"/>
    <w:link w:val="CommentTextChar"/>
    <w:uiPriority w:val="99"/>
    <w:semiHidden/>
    <w:unhideWhenUsed/>
    <w:rsid w:val="00E64FA0"/>
    <w:rPr>
      <w:sz w:val="20"/>
    </w:rPr>
  </w:style>
  <w:style w:type="character" w:customStyle="1" w:styleId="CommentTextChar">
    <w:name w:val="Comment Text Char"/>
    <w:basedOn w:val="DefaultParagraphFont"/>
    <w:link w:val="CommentText"/>
    <w:uiPriority w:val="99"/>
    <w:semiHidden/>
    <w:rsid w:val="00E64FA0"/>
    <w:rPr>
      <w:rFonts w:ascii="Arial" w:hAnsi="Arial"/>
      <w:snapToGrid w:val="0"/>
    </w:rPr>
  </w:style>
  <w:style w:type="paragraph" w:styleId="CommentSubject">
    <w:name w:val="annotation subject"/>
    <w:basedOn w:val="CommentText"/>
    <w:next w:val="CommentText"/>
    <w:link w:val="CommentSubjectChar"/>
    <w:uiPriority w:val="99"/>
    <w:semiHidden/>
    <w:unhideWhenUsed/>
    <w:rsid w:val="00E64FA0"/>
    <w:rPr>
      <w:b/>
      <w:bCs/>
    </w:rPr>
  </w:style>
  <w:style w:type="character" w:customStyle="1" w:styleId="CommentSubjectChar">
    <w:name w:val="Comment Subject Char"/>
    <w:basedOn w:val="CommentTextChar"/>
    <w:link w:val="CommentSubject"/>
    <w:uiPriority w:val="99"/>
    <w:semiHidden/>
    <w:rsid w:val="00E64FA0"/>
    <w:rPr>
      <w:rFonts w:ascii="Arial" w:hAnsi="Arial"/>
      <w:b/>
      <w:bCs/>
      <w:snapToGrid w:val="0"/>
    </w:rPr>
  </w:style>
  <w:style w:type="character" w:customStyle="1" w:styleId="Bold">
    <w:name w:val="Bold"/>
    <w:basedOn w:val="DefaultParagraphFont"/>
    <w:uiPriority w:val="1"/>
    <w:rsid w:val="00BC645F"/>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27729">
      <w:bodyDiv w:val="1"/>
      <w:marLeft w:val="0"/>
      <w:marRight w:val="0"/>
      <w:marTop w:val="0"/>
      <w:marBottom w:val="0"/>
      <w:divBdr>
        <w:top w:val="none" w:sz="0" w:space="0" w:color="auto"/>
        <w:left w:val="none" w:sz="0" w:space="0" w:color="auto"/>
        <w:bottom w:val="none" w:sz="0" w:space="0" w:color="auto"/>
        <w:right w:val="none" w:sz="0" w:space="0" w:color="auto"/>
      </w:divBdr>
    </w:div>
    <w:div w:id="10006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87E647C0-A79F-4592-BB11-272A823C8B90}"/>
      </w:docPartPr>
      <w:docPartBody>
        <w:p w:rsidR="0072371C" w:rsidRDefault="0072371C">
          <w:r w:rsidRPr="004630BF">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D6C9C5C7-C4E2-4406-AE48-E05356F0AF95}"/>
      </w:docPartPr>
      <w:docPartBody>
        <w:p w:rsidR="0072371C" w:rsidRDefault="0072371C">
          <w:r w:rsidRPr="004630BF">
            <w:rPr>
              <w:rStyle w:val="PlaceholderText"/>
            </w:rPr>
            <w:t>Choose an item.</w:t>
          </w:r>
        </w:p>
      </w:docPartBody>
    </w:docPart>
    <w:docPart>
      <w:docPartPr>
        <w:name w:val="018AD4938C0F4A0E8D0F90BEEA5F0BCB"/>
        <w:category>
          <w:name w:val="General"/>
          <w:gallery w:val="placeholder"/>
        </w:category>
        <w:types>
          <w:type w:val="bbPlcHdr"/>
        </w:types>
        <w:behaviors>
          <w:behavior w:val="content"/>
        </w:behaviors>
        <w:guid w:val="{EF05CC14-4C5E-401A-921D-AA211E4B4F86}"/>
      </w:docPartPr>
      <w:docPartBody>
        <w:p w:rsidR="00DD774C" w:rsidRDefault="0052348C" w:rsidP="0052348C">
          <w:pPr>
            <w:pStyle w:val="018AD4938C0F4A0E8D0F90BEEA5F0BCB"/>
          </w:pPr>
          <w:r w:rsidRPr="004630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371C"/>
    <w:rsid w:val="000D5EEA"/>
    <w:rsid w:val="000E54A8"/>
    <w:rsid w:val="00285AAD"/>
    <w:rsid w:val="00286D9A"/>
    <w:rsid w:val="00314BE7"/>
    <w:rsid w:val="00467779"/>
    <w:rsid w:val="0052348C"/>
    <w:rsid w:val="005F0722"/>
    <w:rsid w:val="006954D1"/>
    <w:rsid w:val="0072371C"/>
    <w:rsid w:val="007A5076"/>
    <w:rsid w:val="007E7FDB"/>
    <w:rsid w:val="00816A60"/>
    <w:rsid w:val="00C13C24"/>
    <w:rsid w:val="00C3277D"/>
    <w:rsid w:val="00DD774C"/>
    <w:rsid w:val="00E50DAC"/>
    <w:rsid w:val="00EC76DB"/>
    <w:rsid w:val="00F4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48C"/>
    <w:rPr>
      <w:color w:val="808080"/>
    </w:rPr>
  </w:style>
  <w:style w:type="paragraph" w:customStyle="1" w:styleId="018AD4938C0F4A0E8D0F90BEEA5F0BCB">
    <w:name w:val="018AD4938C0F4A0E8D0F90BEEA5F0BCB"/>
    <w:rsid w:val="0052348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74F54-59C2-4EE2-978A-566F5919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EXHIBIT B</vt:lpstr>
    </vt:vector>
  </TitlesOfParts>
  <Company>NC Housing Finance Agency</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creator>AHOP Team</dc:creator>
  <cp:lastModifiedBy>Valerie Sciacca</cp:lastModifiedBy>
  <cp:revision>2</cp:revision>
  <cp:lastPrinted>2019-12-06T17:54:00Z</cp:lastPrinted>
  <dcterms:created xsi:type="dcterms:W3CDTF">2024-11-20T20:49:00Z</dcterms:created>
  <dcterms:modified xsi:type="dcterms:W3CDTF">2024-11-20T20:49:00Z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::ODMA\PCDOCS\RALEIGH\206318\1</vt:lpwstr>
  </property>
  <property fmtid="{D5CDD505-2E9C-101B-9397-08002B2CF9AE}" pid="3" name="Converted State">
    <vt:lpwstr>True</vt:lpwstr>
  </property>
  <property fmtid="{D5CDD505-2E9C-101B-9397-08002B2CF9AE}" pid="4" name="Converted Date">
    <vt:lpwstr>16-Dec-1999</vt:lpwstr>
  </property>
</Properties>
</file>